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8E1" w:rsidRPr="00BB6CBE" w:rsidRDefault="00EF38E1" w:rsidP="00051E15">
      <w:pPr>
        <w:ind w:right="-87"/>
        <w:rPr>
          <w:b/>
        </w:rPr>
      </w:pPr>
      <w:r w:rsidRPr="00BB6CBE">
        <w:rPr>
          <w:b/>
        </w:rPr>
        <w:t xml:space="preserve">Anexa </w:t>
      </w:r>
      <w:r w:rsidR="00051E15">
        <w:rPr>
          <w:b/>
        </w:rPr>
        <w:t>7</w:t>
      </w:r>
      <w:r w:rsidRPr="00BB6CBE">
        <w:rPr>
          <w:b/>
        </w:rPr>
        <w:t xml:space="preserve"> </w:t>
      </w:r>
    </w:p>
    <w:p w:rsidR="00B822FD" w:rsidRPr="00D70944" w:rsidRDefault="00B822FD" w:rsidP="00A12F75">
      <w:pPr>
        <w:ind w:right="-87"/>
        <w:jc w:val="center"/>
      </w:pPr>
    </w:p>
    <w:p w:rsidR="00EF38E1" w:rsidRPr="00D70944" w:rsidRDefault="00EF38E1" w:rsidP="00EF38E1">
      <w:pPr>
        <w:spacing w:before="13"/>
        <w:ind w:left="540" w:hanging="270"/>
        <w:contextualSpacing/>
        <w:jc w:val="both"/>
        <w:rPr>
          <w:b/>
          <w:u w:val="single"/>
        </w:rPr>
      </w:pPr>
    </w:p>
    <w:p w:rsidR="00EF38E1" w:rsidRPr="00E77940" w:rsidRDefault="0003646A" w:rsidP="00612F64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D70944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PROBĂ PRACTICĂ - </w:t>
      </w:r>
      <w:r w:rsidR="00612F64" w:rsidRPr="00D70944">
        <w:rPr>
          <w:rFonts w:ascii="Times New Roman" w:hAnsi="Times New Roman"/>
          <w:b/>
          <w:sz w:val="24"/>
          <w:szCs w:val="24"/>
          <w:u w:val="single"/>
          <w:lang w:val="ro-RO"/>
        </w:rPr>
        <w:t>EDUCAȚIE FIZICĂ Ș</w:t>
      </w:r>
      <w:r w:rsidRPr="00D70944">
        <w:rPr>
          <w:rFonts w:ascii="Times New Roman" w:hAnsi="Times New Roman"/>
          <w:b/>
          <w:sz w:val="24"/>
          <w:szCs w:val="24"/>
          <w:u w:val="single"/>
          <w:lang w:val="ro-RO"/>
        </w:rPr>
        <w:t>I AUTOAPĂRARE</w:t>
      </w:r>
    </w:p>
    <w:p w:rsidR="00E77940" w:rsidRDefault="00E77940" w:rsidP="00E77940">
      <w:pPr>
        <w:shd w:val="clear" w:color="auto" w:fill="FFFFFF"/>
        <w:autoSpaceDE w:val="0"/>
        <w:autoSpaceDN w:val="0"/>
        <w:adjustRightInd w:val="0"/>
        <w:jc w:val="both"/>
        <w:rPr>
          <w:b/>
          <w:u w:val="single"/>
        </w:rPr>
      </w:pPr>
    </w:p>
    <w:p w:rsidR="000D153C" w:rsidRDefault="00E77940" w:rsidP="00BB6CBE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rPr>
          <w:b/>
          <w:u w:val="single"/>
        </w:rPr>
        <w:t>Descrierea probei</w:t>
      </w:r>
      <w:r w:rsidRPr="00E77940">
        <w:rPr>
          <w:b/>
        </w:rPr>
        <w:t xml:space="preserve">: </w:t>
      </w:r>
    </w:p>
    <w:p w:rsidR="0003646A" w:rsidRPr="000D153C" w:rsidRDefault="00E77940" w:rsidP="000D153C">
      <w:pPr>
        <w:shd w:val="clear" w:color="auto" w:fill="FFFFFF"/>
        <w:autoSpaceDE w:val="0"/>
        <w:autoSpaceDN w:val="0"/>
        <w:adjustRightInd w:val="0"/>
        <w:ind w:firstLine="450"/>
        <w:jc w:val="both"/>
      </w:pPr>
      <w:r w:rsidRPr="00E77940">
        <w:rPr>
          <w:b/>
        </w:rPr>
        <w:t xml:space="preserve">- </w:t>
      </w:r>
      <w:r w:rsidR="000D153C" w:rsidRPr="00E77940">
        <w:t>P</w:t>
      </w:r>
      <w:r w:rsidR="000D153C">
        <w:t>roba practică „</w:t>
      </w:r>
      <w:r w:rsidR="004E4E8C">
        <w:t xml:space="preserve">Educație </w:t>
      </w:r>
      <w:r>
        <w:t xml:space="preserve">fizică și autoapărare” conține </w:t>
      </w:r>
      <w:r w:rsidR="00BB6CBE">
        <w:t>3</w:t>
      </w:r>
      <w:r>
        <w:t xml:space="preserve"> componente și anume: </w:t>
      </w:r>
      <w:r w:rsidR="00BB6CBE">
        <w:t>tragerea cu armamentul, calități motrice și autoapărare, care vor fi susținute în această ordine.</w:t>
      </w:r>
    </w:p>
    <w:p w:rsidR="00EF38E1" w:rsidRPr="00D70944" w:rsidRDefault="00DF51D5" w:rsidP="0003646A">
      <w:pPr>
        <w:spacing w:before="13"/>
        <w:ind w:firstLine="426"/>
        <w:contextualSpacing/>
        <w:jc w:val="both"/>
      </w:pPr>
      <w:r w:rsidRPr="00D70944">
        <w:t>- Toate componentele probei practice sunt obligatorii, în ordinea stabilită prin prezentul anunț</w:t>
      </w:r>
      <w:r w:rsidR="0093752E">
        <w:t>, cu respectarea tipului de repaus dintre fiecare componentă, respectiv 2 minute, care este anunțat de evaluator</w:t>
      </w:r>
      <w:r w:rsidRPr="00D70944">
        <w:t>;</w:t>
      </w:r>
    </w:p>
    <w:p w:rsidR="00DF51D5" w:rsidRPr="00D70944" w:rsidRDefault="00DF51D5" w:rsidP="0003646A">
      <w:pPr>
        <w:spacing w:before="13"/>
        <w:ind w:firstLine="426"/>
        <w:contextualSpacing/>
        <w:jc w:val="both"/>
      </w:pPr>
      <w:r w:rsidRPr="00D70944">
        <w:t>- Candidatul execută toate componentele probei practice în ținută sportivă, adecvată anotimpului;</w:t>
      </w:r>
    </w:p>
    <w:p w:rsidR="00DF51D5" w:rsidRPr="00D70944" w:rsidRDefault="00DF51D5" w:rsidP="0003646A">
      <w:pPr>
        <w:spacing w:before="13"/>
        <w:ind w:firstLine="426"/>
        <w:contextualSpacing/>
        <w:jc w:val="both"/>
      </w:pPr>
      <w:r w:rsidRPr="00D70944">
        <w:t>- Pentru executarea componentelor probei practice candidatul are dreptul la o singură încercare;</w:t>
      </w:r>
    </w:p>
    <w:p w:rsidR="00401C6D" w:rsidRPr="00D70944" w:rsidRDefault="00401C6D" w:rsidP="00401C6D">
      <w:pPr>
        <w:spacing w:before="13"/>
        <w:contextualSpacing/>
        <w:jc w:val="both"/>
      </w:pPr>
      <w:r>
        <w:t xml:space="preserve">        </w:t>
      </w:r>
      <w:r w:rsidRPr="00D70944">
        <w:t>- Este declarat „</w:t>
      </w:r>
      <w:r w:rsidR="00C23C69">
        <w:rPr>
          <w:i/>
        </w:rPr>
        <w:t>Admis</w:t>
      </w:r>
      <w:r w:rsidRPr="00D70944">
        <w:t>“ candidatul care obține minimum</w:t>
      </w:r>
      <w:r>
        <w:t xml:space="preserve"> nota 5.00 la fiecare componentă a probei și</w:t>
      </w:r>
      <w:r w:rsidRPr="00D70944">
        <w:t xml:space="preserve"> nota 7.00, ca medie aritmetică a notelor obținute la cele </w:t>
      </w:r>
      <w:r>
        <w:t>trei</w:t>
      </w:r>
      <w:r w:rsidRPr="00D70944">
        <w:t xml:space="preserve"> componente.</w:t>
      </w:r>
    </w:p>
    <w:p w:rsidR="00DF51D5" w:rsidRPr="00D70944" w:rsidRDefault="00DF51D5" w:rsidP="00EF38E1">
      <w:pPr>
        <w:spacing w:before="13"/>
        <w:ind w:left="540" w:hanging="270"/>
        <w:contextualSpacing/>
        <w:jc w:val="both"/>
        <w:rPr>
          <w:b/>
          <w:u w:val="single"/>
        </w:rPr>
      </w:pPr>
    </w:p>
    <w:p w:rsidR="00B822FD" w:rsidRPr="00D70944" w:rsidRDefault="00B822FD" w:rsidP="00A56B5C">
      <w:pPr>
        <w:spacing w:before="216"/>
        <w:ind w:firstLine="360"/>
        <w:contextualSpacing/>
        <w:jc w:val="both"/>
        <w:rPr>
          <w:b/>
          <w:u w:val="single"/>
        </w:rPr>
      </w:pPr>
      <w:r w:rsidRPr="00D70944">
        <w:rPr>
          <w:b/>
          <w:u w:val="single"/>
        </w:rPr>
        <w:t>Componenta 1</w:t>
      </w:r>
      <w:r w:rsidRPr="00D70944">
        <w:t xml:space="preserve"> – </w:t>
      </w:r>
      <w:r w:rsidR="000D153C" w:rsidRPr="00BB6CBE">
        <w:rPr>
          <w:b/>
        </w:rPr>
        <w:t>TRAGERE CU ARMAMENTUL</w:t>
      </w:r>
      <w:r w:rsidR="000D153C" w:rsidRPr="00D70944">
        <w:t xml:space="preserve"> </w:t>
      </w:r>
    </w:p>
    <w:p w:rsidR="00B822FD" w:rsidRPr="00D70944" w:rsidRDefault="00B822FD" w:rsidP="00B822FD">
      <w:pPr>
        <w:spacing w:before="216"/>
        <w:contextualSpacing/>
        <w:jc w:val="both"/>
        <w:rPr>
          <w:b/>
          <w:u w:val="single"/>
        </w:rPr>
      </w:pPr>
      <w:r w:rsidRPr="00D70944">
        <w:rPr>
          <w:b/>
          <w:u w:val="single"/>
        </w:rPr>
        <w:t>ŞEDINŢA DE TRAGERE</w:t>
      </w:r>
      <w:r w:rsidR="00A56B5C">
        <w:rPr>
          <w:b/>
          <w:u w:val="single"/>
        </w:rPr>
        <w:t xml:space="preserve"> cu pistolul</w:t>
      </w:r>
      <w:r w:rsidRPr="00D70944">
        <w:rPr>
          <w:b/>
          <w:u w:val="single"/>
        </w:rPr>
        <w:t xml:space="preserve"> </w:t>
      </w:r>
      <w:r w:rsidR="00A56B5C">
        <w:rPr>
          <w:b/>
          <w:u w:val="single"/>
        </w:rPr>
        <w:t>cal. 9mm</w:t>
      </w:r>
    </w:p>
    <w:p w:rsidR="00B822FD" w:rsidRPr="00D70944" w:rsidRDefault="00B822FD" w:rsidP="00B822FD">
      <w:pPr>
        <w:contextualSpacing/>
        <w:jc w:val="both"/>
      </w:pPr>
      <w:r w:rsidRPr="00D70944">
        <w:rPr>
          <w:b/>
        </w:rPr>
        <w:t xml:space="preserve">Arma: </w:t>
      </w:r>
      <w:proofErr w:type="spellStart"/>
      <w:r w:rsidRPr="00D70944">
        <w:t>Beretta</w:t>
      </w:r>
      <w:proofErr w:type="spellEnd"/>
      <w:r w:rsidRPr="00D70944">
        <w:t xml:space="preserve"> PX 4</w:t>
      </w:r>
    </w:p>
    <w:p w:rsidR="00B822FD" w:rsidRPr="00D70944" w:rsidRDefault="00B822FD" w:rsidP="00B822FD">
      <w:pPr>
        <w:contextualSpacing/>
        <w:jc w:val="both"/>
      </w:pPr>
      <w:proofErr w:type="spellStart"/>
      <w:r w:rsidRPr="00D70944">
        <w:rPr>
          <w:b/>
        </w:rPr>
        <w:t>Ţinta</w:t>
      </w:r>
      <w:proofErr w:type="spellEnd"/>
      <w:r w:rsidRPr="00D70944">
        <w:rPr>
          <w:b/>
        </w:rPr>
        <w:t xml:space="preserve">: </w:t>
      </w:r>
      <w:r w:rsidR="00612F64" w:rsidRPr="00D70944">
        <w:t>țintă</w:t>
      </w:r>
      <w:r w:rsidRPr="00D70944">
        <w:t xml:space="preserve"> piept nr. 6a cu cercuri</w:t>
      </w:r>
    </w:p>
    <w:p w:rsidR="00B822FD" w:rsidRPr="00D70944" w:rsidRDefault="00B822FD" w:rsidP="00B822FD">
      <w:pPr>
        <w:contextualSpacing/>
        <w:jc w:val="both"/>
      </w:pPr>
      <w:proofErr w:type="spellStart"/>
      <w:r w:rsidRPr="00D70944">
        <w:rPr>
          <w:b/>
        </w:rPr>
        <w:t>Distanţa</w:t>
      </w:r>
      <w:proofErr w:type="spellEnd"/>
      <w:r w:rsidRPr="00D70944">
        <w:rPr>
          <w:b/>
        </w:rPr>
        <w:t xml:space="preserve">: </w:t>
      </w:r>
      <w:r w:rsidRPr="00D70944">
        <w:t>9 m</w:t>
      </w:r>
      <w:r w:rsidR="00A56B5C">
        <w:t>etri</w:t>
      </w:r>
    </w:p>
    <w:p w:rsidR="00B822FD" w:rsidRPr="00D70944" w:rsidRDefault="00B822FD" w:rsidP="00B822FD">
      <w:pPr>
        <w:contextualSpacing/>
        <w:jc w:val="both"/>
      </w:pPr>
      <w:proofErr w:type="spellStart"/>
      <w:r w:rsidRPr="00D70944">
        <w:rPr>
          <w:b/>
        </w:rPr>
        <w:t>Cartuşe</w:t>
      </w:r>
      <w:proofErr w:type="spellEnd"/>
      <w:r w:rsidRPr="00D70944">
        <w:rPr>
          <w:b/>
        </w:rPr>
        <w:t xml:space="preserve"> alocate: </w:t>
      </w:r>
      <w:r w:rsidRPr="00D70944">
        <w:t>8 cartușe</w:t>
      </w:r>
    </w:p>
    <w:p w:rsidR="00B822FD" w:rsidRPr="00D70944" w:rsidRDefault="00B822FD" w:rsidP="00B822FD">
      <w:pPr>
        <w:contextualSpacing/>
        <w:jc w:val="both"/>
      </w:pPr>
      <w:r w:rsidRPr="00D70944">
        <w:rPr>
          <w:b/>
        </w:rPr>
        <w:t xml:space="preserve">Număr de repetări exercițiu: </w:t>
      </w:r>
      <w:r w:rsidRPr="00D70944">
        <w:t>1</w:t>
      </w:r>
    </w:p>
    <w:p w:rsidR="00B822FD" w:rsidRPr="00D70944" w:rsidRDefault="00B822FD" w:rsidP="00B822FD">
      <w:pPr>
        <w:contextualSpacing/>
        <w:jc w:val="both"/>
      </w:pPr>
      <w:r w:rsidRPr="00D70944">
        <w:rPr>
          <w:b/>
        </w:rPr>
        <w:t xml:space="preserve">Timp: maxim </w:t>
      </w:r>
      <w:r w:rsidR="00A56B5C">
        <w:t>3</w:t>
      </w:r>
      <w:r w:rsidRPr="00D70944">
        <w:t xml:space="preserve">0 </w:t>
      </w:r>
      <w:r w:rsidR="004D267E">
        <w:t>secunde</w:t>
      </w:r>
    </w:p>
    <w:p w:rsidR="00B822FD" w:rsidRPr="00D70944" w:rsidRDefault="00B822FD" w:rsidP="00B822FD">
      <w:pPr>
        <w:contextualSpacing/>
        <w:jc w:val="both"/>
      </w:pPr>
      <w:r w:rsidRPr="00D70944">
        <w:rPr>
          <w:b/>
        </w:rPr>
        <w:t xml:space="preserve">Priza: </w:t>
      </w:r>
      <w:r w:rsidRPr="00D70944">
        <w:t>cu două mâini</w:t>
      </w:r>
    </w:p>
    <w:p w:rsidR="00B822FD" w:rsidRPr="00D70944" w:rsidRDefault="00B822FD" w:rsidP="00B822FD">
      <w:pPr>
        <w:contextualSpacing/>
        <w:jc w:val="both"/>
      </w:pPr>
      <w:proofErr w:type="spellStart"/>
      <w:r w:rsidRPr="00D70944">
        <w:rPr>
          <w:b/>
        </w:rPr>
        <w:t>Poziţia</w:t>
      </w:r>
      <w:proofErr w:type="spellEnd"/>
      <w:r w:rsidRPr="00D70944">
        <w:rPr>
          <w:b/>
        </w:rPr>
        <w:t xml:space="preserve"> de tragere: </w:t>
      </w:r>
      <w:r w:rsidRPr="00D70944">
        <w:t>în picioare</w:t>
      </w:r>
    </w:p>
    <w:p w:rsidR="00B822FD" w:rsidRPr="00696A8A" w:rsidRDefault="00B822FD" w:rsidP="00B822FD">
      <w:pPr>
        <w:contextualSpacing/>
        <w:jc w:val="both"/>
      </w:pPr>
      <w:proofErr w:type="spellStart"/>
      <w:r w:rsidRPr="00D70944">
        <w:rPr>
          <w:b/>
        </w:rPr>
        <w:t>Poziţia</w:t>
      </w:r>
      <w:proofErr w:type="spellEnd"/>
      <w:r w:rsidRPr="00D70944">
        <w:rPr>
          <w:b/>
        </w:rPr>
        <w:t xml:space="preserve"> de </w:t>
      </w:r>
      <w:r w:rsidRPr="00696A8A">
        <w:rPr>
          <w:b/>
        </w:rPr>
        <w:t xml:space="preserve">start: </w:t>
      </w:r>
      <w:r w:rsidRPr="00696A8A">
        <w:t xml:space="preserve">arma </w:t>
      </w:r>
      <w:r w:rsidR="005B53DB" w:rsidRPr="00696A8A">
        <w:t>pe aliniamentul de tragere</w:t>
      </w:r>
      <w:r w:rsidR="00005A9C" w:rsidRPr="00696A8A">
        <w:t>, nealimentată</w:t>
      </w:r>
      <w:r w:rsidRPr="00696A8A">
        <w:t>, încărcătorul este încărcat cu 8 cartușe</w:t>
      </w:r>
    </w:p>
    <w:p w:rsidR="00543CB5" w:rsidRPr="00696A8A" w:rsidRDefault="00B822FD" w:rsidP="00B822FD">
      <w:pPr>
        <w:contextualSpacing/>
        <w:jc w:val="both"/>
      </w:pPr>
      <w:r w:rsidRPr="00696A8A">
        <w:rPr>
          <w:b/>
        </w:rPr>
        <w:t>Evaluarea rezultatelor:</w:t>
      </w:r>
      <w:r w:rsidRPr="00696A8A">
        <w:rPr>
          <w:bCs/>
          <w:i/>
          <w:iCs/>
        </w:rPr>
        <w:t xml:space="preserve"> </w:t>
      </w:r>
      <w:r w:rsidR="00543CB5" w:rsidRPr="00696A8A">
        <w:t xml:space="preserve">conform baremului de evaluare </w:t>
      </w:r>
    </w:p>
    <w:p w:rsidR="00B822FD" w:rsidRPr="00D70944" w:rsidRDefault="00014439" w:rsidP="00014439">
      <w:pPr>
        <w:contextualSpacing/>
        <w:jc w:val="both"/>
        <w:rPr>
          <w:b/>
        </w:rPr>
      </w:pPr>
      <w:r w:rsidRPr="00696A8A">
        <w:rPr>
          <w:b/>
        </w:rPr>
        <w:t xml:space="preserve">Modul de executare: </w:t>
      </w:r>
      <w:r w:rsidR="00B822FD" w:rsidRPr="00696A8A">
        <w:t>Trăgătorul</w:t>
      </w:r>
      <w:r w:rsidR="008751F7" w:rsidRPr="00696A8A">
        <w:t xml:space="preserve"> ridică arma de pe aliniamentul de tragere</w:t>
      </w:r>
      <w:r w:rsidR="00005A9C" w:rsidRPr="00696A8A">
        <w:t>, introduce încărcătorul în armă</w:t>
      </w:r>
      <w:r w:rsidR="00B822FD" w:rsidRPr="00696A8A">
        <w:t>,</w:t>
      </w:r>
      <w:r w:rsidR="008751F7" w:rsidRPr="00696A8A">
        <w:t xml:space="preserve"> </w:t>
      </w:r>
      <w:r w:rsidR="00C76BE2" w:rsidRPr="00696A8A">
        <w:t>adoptă</w:t>
      </w:r>
      <w:r w:rsidR="008751F7" w:rsidRPr="00696A8A">
        <w:t xml:space="preserve"> poziția de observare</w:t>
      </w:r>
      <w:r w:rsidR="00B822FD" w:rsidRPr="00696A8A">
        <w:t>, la comanda „FOC</w:t>
      </w:r>
      <w:r w:rsidR="00C76BE2" w:rsidRPr="00696A8A">
        <w:t xml:space="preserve">” sau semnal sonor, o </w:t>
      </w:r>
      <w:proofErr w:type="spellStart"/>
      <w:r w:rsidR="00C76BE2" w:rsidRPr="00696A8A">
        <w:t>dezasigură</w:t>
      </w:r>
      <w:proofErr w:type="spellEnd"/>
      <w:r w:rsidR="00B822FD" w:rsidRPr="00696A8A">
        <w:t xml:space="preserve"> </w:t>
      </w:r>
      <w:proofErr w:type="spellStart"/>
      <w:r w:rsidR="00B822FD" w:rsidRPr="00696A8A">
        <w:t>şi</w:t>
      </w:r>
      <w:proofErr w:type="spellEnd"/>
      <w:r w:rsidR="00B822FD" w:rsidRPr="00696A8A">
        <w:t xml:space="preserve"> o încarcă, apoi îndreaptă arma spre țintă, execută 8 focuri, după care, la com</w:t>
      </w:r>
      <w:r w:rsidR="00C76BE2" w:rsidRPr="00696A8A">
        <w:t xml:space="preserve">andă, descarcă, controlează </w:t>
      </w:r>
      <w:proofErr w:type="spellStart"/>
      <w:r w:rsidR="00C76BE2" w:rsidRPr="00696A8A">
        <w:t>şi</w:t>
      </w:r>
      <w:proofErr w:type="spellEnd"/>
      <w:r w:rsidR="00C76BE2" w:rsidRPr="00696A8A">
        <w:t xml:space="preserve"> depune</w:t>
      </w:r>
      <w:r w:rsidR="00B822FD" w:rsidRPr="00696A8A">
        <w:t xml:space="preserve"> arma </w:t>
      </w:r>
      <w:r w:rsidR="00C76BE2" w:rsidRPr="00696A8A">
        <w:t>pe aliniamentul de tragere.</w:t>
      </w:r>
      <w:r w:rsidR="00B822FD" w:rsidRPr="00D70944">
        <w:t xml:space="preserve"> </w:t>
      </w:r>
    </w:p>
    <w:p w:rsidR="00B822FD" w:rsidRPr="00D70944" w:rsidRDefault="00B822FD" w:rsidP="00B822FD">
      <w:pPr>
        <w:ind w:firstLine="720"/>
        <w:contextualSpacing/>
        <w:jc w:val="both"/>
      </w:pPr>
    </w:p>
    <w:p w:rsidR="00B822FD" w:rsidRPr="00D70944" w:rsidRDefault="00B822FD" w:rsidP="00B822FD">
      <w:pPr>
        <w:ind w:firstLine="720"/>
        <w:jc w:val="both"/>
        <w:rPr>
          <w:snapToGrid w:val="0"/>
        </w:rPr>
      </w:pPr>
      <w:r w:rsidRPr="00D70944">
        <w:t xml:space="preserve">Candidatul este eliminat din concurs </w:t>
      </w:r>
      <w:proofErr w:type="spellStart"/>
      <w:r w:rsidRPr="00D70944">
        <w:t>şi</w:t>
      </w:r>
      <w:proofErr w:type="spellEnd"/>
      <w:r w:rsidRPr="00D70944">
        <w:t xml:space="preserve"> declarat „</w:t>
      </w:r>
      <w:r w:rsidR="00C23C69">
        <w:rPr>
          <w:i/>
        </w:rPr>
        <w:t>Respins</w:t>
      </w:r>
      <w:r w:rsidRPr="00D70944">
        <w:t>”  în următoarele situații:</w:t>
      </w:r>
    </w:p>
    <w:p w:rsidR="00B822FD" w:rsidRPr="00D70944" w:rsidRDefault="00B822FD" w:rsidP="00B822FD">
      <w:pPr>
        <w:numPr>
          <w:ilvl w:val="0"/>
          <w:numId w:val="1"/>
        </w:numPr>
        <w:ind w:left="720"/>
        <w:jc w:val="both"/>
        <w:rPr>
          <w:shd w:val="clear" w:color="auto" w:fill="FFFFFF"/>
        </w:rPr>
      </w:pPr>
      <w:r w:rsidRPr="00D70944">
        <w:rPr>
          <w:shd w:val="clear" w:color="auto" w:fill="FFFFFF"/>
        </w:rPr>
        <w:t>Nu respectă regulile și măsurile de siguranță în poligon</w:t>
      </w:r>
      <w:r w:rsidR="00EC2B9D" w:rsidRPr="00D70944">
        <w:rPr>
          <w:shd w:val="clear" w:color="auto" w:fill="FFFFFF"/>
        </w:rPr>
        <w:t xml:space="preserve"> și condițiile ședinței de tragere</w:t>
      </w:r>
      <w:r w:rsidRPr="00D70944">
        <w:rPr>
          <w:shd w:val="clear" w:color="auto" w:fill="FFFFFF"/>
        </w:rPr>
        <w:t>;</w:t>
      </w:r>
    </w:p>
    <w:p w:rsidR="00B822FD" w:rsidRPr="00D70944" w:rsidRDefault="00B822FD" w:rsidP="00B822FD">
      <w:pPr>
        <w:numPr>
          <w:ilvl w:val="0"/>
          <w:numId w:val="1"/>
        </w:numPr>
        <w:ind w:left="720"/>
        <w:jc w:val="both"/>
        <w:rPr>
          <w:shd w:val="clear" w:color="auto" w:fill="FFFFFF"/>
        </w:rPr>
      </w:pPr>
      <w:r w:rsidRPr="00D70944">
        <w:rPr>
          <w:shd w:val="clear" w:color="auto" w:fill="FFFFFF"/>
        </w:rPr>
        <w:t xml:space="preserve">Execută foc înainte de comanda </w:t>
      </w:r>
      <w:r w:rsidR="00BB6CBE">
        <w:rPr>
          <w:shd w:val="clear" w:color="auto" w:fill="FFFFFF"/>
        </w:rPr>
        <w:t>conducătorului tragerii;</w:t>
      </w:r>
    </w:p>
    <w:p w:rsidR="00B822FD" w:rsidRPr="00D70944" w:rsidRDefault="00B822FD" w:rsidP="00B822FD">
      <w:pPr>
        <w:numPr>
          <w:ilvl w:val="0"/>
          <w:numId w:val="1"/>
        </w:numPr>
        <w:ind w:left="720"/>
        <w:jc w:val="both"/>
        <w:rPr>
          <w:shd w:val="clear" w:color="auto" w:fill="FFFFFF"/>
        </w:rPr>
      </w:pPr>
      <w:r w:rsidRPr="00D70944">
        <w:rPr>
          <w:shd w:val="clear" w:color="auto" w:fill="FFFFFF"/>
        </w:rPr>
        <w:t>Execută foc după expirarea timpului alocat ședinței de tragere, respectiv după comanda „</w:t>
      </w:r>
      <w:r w:rsidRPr="00D70944">
        <w:rPr>
          <w:b/>
          <w:shd w:val="clear" w:color="auto" w:fill="FFFFFF"/>
        </w:rPr>
        <w:t>STOP”</w:t>
      </w:r>
      <w:r w:rsidRPr="00D70944">
        <w:rPr>
          <w:shd w:val="clear" w:color="auto" w:fill="FFFFFF"/>
        </w:rPr>
        <w:t>.</w:t>
      </w:r>
    </w:p>
    <w:p w:rsidR="008920C8" w:rsidRPr="00D70944" w:rsidRDefault="008920C8" w:rsidP="008920C8">
      <w:pPr>
        <w:pStyle w:val="NoSpacing"/>
        <w:ind w:firstLine="360"/>
        <w:jc w:val="both"/>
      </w:pPr>
    </w:p>
    <w:p w:rsidR="00B822FD" w:rsidRPr="00D70944" w:rsidRDefault="008920C8" w:rsidP="008920C8">
      <w:pPr>
        <w:pStyle w:val="NoSpacing"/>
        <w:ind w:firstLine="360"/>
        <w:jc w:val="both"/>
      </w:pPr>
      <w:r w:rsidRPr="00D70944">
        <w:t>Este declarat „</w:t>
      </w:r>
      <w:r w:rsidR="00C23C69">
        <w:rPr>
          <w:i/>
        </w:rPr>
        <w:t>Admis</w:t>
      </w:r>
      <w:r w:rsidRPr="00D70944">
        <w:t>“ candidatul care obține minimum nota 5.0</w:t>
      </w:r>
      <w:r w:rsidR="0003646A" w:rsidRPr="00D70944">
        <w:t>0 conform baremului de evaluare</w:t>
      </w:r>
      <w:r w:rsidRPr="00D70944">
        <w:t>.</w:t>
      </w:r>
    </w:p>
    <w:p w:rsidR="00F31379" w:rsidRPr="00D70944" w:rsidRDefault="00F31379" w:rsidP="008920C8">
      <w:pPr>
        <w:contextualSpacing/>
        <w:jc w:val="both"/>
      </w:pPr>
    </w:p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5"/>
        <w:gridCol w:w="1013"/>
        <w:gridCol w:w="851"/>
        <w:gridCol w:w="992"/>
        <w:gridCol w:w="992"/>
        <w:gridCol w:w="992"/>
        <w:gridCol w:w="848"/>
        <w:gridCol w:w="817"/>
        <w:gridCol w:w="816"/>
        <w:gridCol w:w="817"/>
        <w:gridCol w:w="816"/>
        <w:gridCol w:w="7"/>
      </w:tblGrid>
      <w:tr w:rsidR="00D121C6" w:rsidRPr="00D70944" w:rsidTr="00E77940">
        <w:trPr>
          <w:cantSplit/>
          <w:trHeight w:val="354"/>
          <w:jc w:val="center"/>
        </w:trPr>
        <w:tc>
          <w:tcPr>
            <w:tcW w:w="10216" w:type="dxa"/>
            <w:gridSpan w:val="12"/>
            <w:vAlign w:val="center"/>
          </w:tcPr>
          <w:p w:rsidR="00D121C6" w:rsidRPr="00D70944" w:rsidRDefault="00D121C6" w:rsidP="00E77940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70944">
              <w:t>Barem de e</w:t>
            </w:r>
            <w:r w:rsidR="00BB6CBE">
              <w:t xml:space="preserve">valuare ședință de tragere </w:t>
            </w:r>
          </w:p>
        </w:tc>
      </w:tr>
      <w:tr w:rsidR="00D121C6" w:rsidRPr="00D70944" w:rsidTr="00BB6CBE">
        <w:trPr>
          <w:cantSplit/>
          <w:trHeight w:val="354"/>
          <w:jc w:val="center"/>
        </w:trPr>
        <w:tc>
          <w:tcPr>
            <w:tcW w:w="1255" w:type="dxa"/>
            <w:vMerge w:val="restart"/>
            <w:vAlign w:val="center"/>
          </w:tcPr>
          <w:p w:rsidR="00D121C6" w:rsidRPr="00D70944" w:rsidRDefault="00D121C6" w:rsidP="00E77940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961" w:type="dxa"/>
            <w:gridSpan w:val="11"/>
            <w:vAlign w:val="center"/>
          </w:tcPr>
          <w:p w:rsidR="00D121C6" w:rsidRPr="00D70944" w:rsidRDefault="00D121C6" w:rsidP="00E77940">
            <w:pPr>
              <w:ind w:left="-1529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70944">
              <w:rPr>
                <w:rFonts w:eastAsia="Calibri"/>
                <w:b/>
                <w:sz w:val="20"/>
                <w:szCs w:val="20"/>
              </w:rPr>
              <w:t>NOTE</w:t>
            </w:r>
          </w:p>
        </w:tc>
      </w:tr>
      <w:tr w:rsidR="00D121C6" w:rsidRPr="00D70944" w:rsidTr="00BB6CBE">
        <w:trPr>
          <w:gridAfter w:val="1"/>
          <w:wAfter w:w="7" w:type="dxa"/>
          <w:cantSplit/>
          <w:trHeight w:val="160"/>
          <w:jc w:val="center"/>
        </w:trPr>
        <w:tc>
          <w:tcPr>
            <w:tcW w:w="1255" w:type="dxa"/>
            <w:vMerge/>
            <w:vAlign w:val="center"/>
          </w:tcPr>
          <w:p w:rsidR="00D121C6" w:rsidRPr="00D70944" w:rsidRDefault="00D121C6" w:rsidP="00E77940">
            <w:pPr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D121C6" w:rsidRPr="00D70944" w:rsidRDefault="00D121C6" w:rsidP="00E77940">
            <w:pPr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70944">
              <w:rPr>
                <w:rFonts w:eastAsia="Calibri"/>
                <w:b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121C6" w:rsidRPr="00D70944" w:rsidRDefault="00D121C6" w:rsidP="00E77940">
            <w:pPr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70944">
              <w:rPr>
                <w:rFonts w:eastAsia="Calibri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21C6" w:rsidRPr="00D70944" w:rsidRDefault="00D121C6" w:rsidP="00E77940">
            <w:pPr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70944">
              <w:rPr>
                <w:rFonts w:eastAsia="Calibri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21C6" w:rsidRPr="00D70944" w:rsidRDefault="00D121C6" w:rsidP="00E77940">
            <w:pPr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70944">
              <w:rPr>
                <w:rFonts w:eastAsia="Calibri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21C6" w:rsidRPr="00D70944" w:rsidRDefault="00D121C6" w:rsidP="00E77940">
            <w:pPr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70944">
              <w:rPr>
                <w:rFonts w:eastAsia="Calibri"/>
                <w:b/>
                <w:sz w:val="16"/>
                <w:szCs w:val="16"/>
              </w:rPr>
              <w:t>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D121C6" w:rsidRPr="00D70944" w:rsidRDefault="00D121C6" w:rsidP="00E77940">
            <w:pPr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70944">
              <w:rPr>
                <w:rFonts w:eastAsia="Calibri"/>
                <w:b/>
                <w:sz w:val="16"/>
                <w:szCs w:val="16"/>
              </w:rPr>
              <w:t>5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121C6" w:rsidRPr="00D70944" w:rsidRDefault="00D121C6" w:rsidP="00E77940">
            <w:pPr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70944">
              <w:rPr>
                <w:rFonts w:eastAsia="Calibri"/>
                <w:b/>
                <w:sz w:val="16"/>
                <w:szCs w:val="16"/>
              </w:rPr>
              <w:t>4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121C6" w:rsidRPr="00D70944" w:rsidRDefault="00D121C6" w:rsidP="00E77940">
            <w:pPr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70944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121C6" w:rsidRPr="00D70944" w:rsidRDefault="00D121C6" w:rsidP="00E77940">
            <w:pPr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70944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121C6" w:rsidRPr="00D70944" w:rsidRDefault="00D121C6" w:rsidP="00E77940">
            <w:pPr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70944">
              <w:rPr>
                <w:rFonts w:eastAsia="Calibri"/>
                <w:b/>
                <w:sz w:val="16"/>
                <w:szCs w:val="16"/>
              </w:rPr>
              <w:t>1</w:t>
            </w:r>
          </w:p>
        </w:tc>
      </w:tr>
      <w:tr w:rsidR="00D121C6" w:rsidRPr="00D70944" w:rsidTr="00BB6CBE">
        <w:trPr>
          <w:gridAfter w:val="1"/>
          <w:wAfter w:w="7" w:type="dxa"/>
          <w:cantSplit/>
          <w:trHeight w:val="160"/>
          <w:jc w:val="center"/>
        </w:trPr>
        <w:tc>
          <w:tcPr>
            <w:tcW w:w="1255" w:type="dxa"/>
            <w:vAlign w:val="center"/>
          </w:tcPr>
          <w:p w:rsidR="00D121C6" w:rsidRPr="00D70944" w:rsidRDefault="00D121C6" w:rsidP="00BB6CBE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D70944">
              <w:rPr>
                <w:rFonts w:eastAsia="Calibri"/>
                <w:sz w:val="16"/>
                <w:szCs w:val="16"/>
              </w:rPr>
              <w:t>Ș</w:t>
            </w:r>
            <w:r w:rsidR="00BB6CBE">
              <w:rPr>
                <w:rFonts w:eastAsia="Calibri"/>
                <w:sz w:val="16"/>
                <w:szCs w:val="16"/>
              </w:rPr>
              <w:t xml:space="preserve">EDINȚA DE TRAGERE </w:t>
            </w:r>
            <w:r w:rsidRPr="00D70944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121C6" w:rsidRPr="00D70944" w:rsidRDefault="00D121C6" w:rsidP="00E7794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D70944">
              <w:rPr>
                <w:rFonts w:eastAsia="Calibri"/>
                <w:sz w:val="16"/>
                <w:szCs w:val="16"/>
              </w:rPr>
              <w:t>8 lovituri in țintă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121C6" w:rsidRPr="00D70944" w:rsidRDefault="00D121C6" w:rsidP="00E7794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D70944">
              <w:rPr>
                <w:rFonts w:eastAsia="Calibri"/>
                <w:sz w:val="16"/>
                <w:szCs w:val="16"/>
              </w:rPr>
              <w:t>7 lovituri in țintă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21C6" w:rsidRPr="00D70944" w:rsidRDefault="00D121C6" w:rsidP="00E7794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D70944">
              <w:rPr>
                <w:rFonts w:eastAsia="Calibri"/>
                <w:sz w:val="16"/>
                <w:szCs w:val="16"/>
              </w:rPr>
              <w:t>6 lovituri in țintă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21C6" w:rsidRPr="00D70944" w:rsidRDefault="00D121C6" w:rsidP="00E7794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D70944">
              <w:rPr>
                <w:rFonts w:eastAsia="Calibri"/>
                <w:sz w:val="16"/>
                <w:szCs w:val="16"/>
              </w:rPr>
              <w:t>5  lovituri in țintă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21C6" w:rsidRPr="00D70944" w:rsidRDefault="00D121C6" w:rsidP="00E7794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D70944">
              <w:rPr>
                <w:rFonts w:eastAsia="Calibri"/>
                <w:sz w:val="16"/>
                <w:szCs w:val="16"/>
              </w:rPr>
              <w:t>4 lovituri in țintă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D121C6" w:rsidRPr="00D70944" w:rsidRDefault="00D121C6" w:rsidP="00E7794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D70944">
              <w:rPr>
                <w:rFonts w:eastAsia="Calibri"/>
                <w:sz w:val="16"/>
                <w:szCs w:val="16"/>
              </w:rPr>
              <w:t>3 lovituri in țintă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121C6" w:rsidRPr="00D70944" w:rsidRDefault="00D121C6" w:rsidP="00E7794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D70944">
              <w:rPr>
                <w:rFonts w:eastAsia="Calibri"/>
                <w:sz w:val="16"/>
                <w:szCs w:val="16"/>
              </w:rPr>
              <w:t>2 lovituri in țintă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121C6" w:rsidRPr="00D70944" w:rsidRDefault="00D121C6" w:rsidP="00E7794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D70944">
              <w:rPr>
                <w:rFonts w:eastAsia="Calibri"/>
                <w:sz w:val="16"/>
                <w:szCs w:val="16"/>
              </w:rPr>
              <w:t xml:space="preserve">1 lovitura in țintă 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121C6" w:rsidRPr="00D70944" w:rsidRDefault="00D121C6" w:rsidP="00E77940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D70944">
              <w:rPr>
                <w:rFonts w:eastAsia="Calibri"/>
                <w:sz w:val="16"/>
                <w:szCs w:val="16"/>
              </w:rPr>
              <w:t xml:space="preserve">0 lovituri in țintă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D121C6" w:rsidRPr="00D70944" w:rsidRDefault="00D121C6" w:rsidP="00E77940">
            <w:pPr>
              <w:tabs>
                <w:tab w:val="left" w:pos="360"/>
                <w:tab w:val="center" w:pos="450"/>
              </w:tabs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D70944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F31379" w:rsidRPr="00D70944" w:rsidRDefault="00F31379" w:rsidP="00B822FD">
      <w:pPr>
        <w:ind w:firstLine="720"/>
        <w:contextualSpacing/>
        <w:jc w:val="both"/>
      </w:pPr>
    </w:p>
    <w:p w:rsidR="00EC2B9D" w:rsidRDefault="00BB6CBE" w:rsidP="00B822FD">
      <w:pPr>
        <w:ind w:firstLine="720"/>
        <w:contextualSpacing/>
        <w:jc w:val="both"/>
        <w:rPr>
          <w:b/>
        </w:rPr>
      </w:pPr>
      <w:r>
        <w:t xml:space="preserve">După </w:t>
      </w:r>
      <w:r w:rsidR="00EC2B9D" w:rsidRPr="00D70944">
        <w:t>finalizarea ședinței de tragere</w:t>
      </w:r>
      <w:r>
        <w:t>, acordarea notei și consemnarea rezultatului</w:t>
      </w:r>
      <w:r w:rsidR="00EC2B9D" w:rsidRPr="00D70944">
        <w:t>, candidatul se d</w:t>
      </w:r>
      <w:r>
        <w:t>eplasează în maximum 2 minute</w:t>
      </w:r>
      <w:r w:rsidR="00EC2B9D" w:rsidRPr="00D70944">
        <w:t xml:space="preserve"> </w:t>
      </w:r>
      <w:r w:rsidR="000D153C">
        <w:t>la</w:t>
      </w:r>
      <w:r w:rsidR="00EC2B9D" w:rsidRPr="00D70944">
        <w:t xml:space="preserve"> locul de desfășurare al </w:t>
      </w:r>
      <w:r w:rsidR="00EC2B9D" w:rsidRPr="00D70944">
        <w:rPr>
          <w:b/>
        </w:rPr>
        <w:t>Componentei 2 – calități motrice.</w:t>
      </w:r>
    </w:p>
    <w:p w:rsidR="00BB6CBE" w:rsidRDefault="00BB6CBE" w:rsidP="00B822FD">
      <w:pPr>
        <w:ind w:firstLine="720"/>
        <w:contextualSpacing/>
        <w:jc w:val="both"/>
        <w:rPr>
          <w:b/>
        </w:rPr>
      </w:pPr>
    </w:p>
    <w:p w:rsidR="00BB6CBE" w:rsidRDefault="00BB6CBE" w:rsidP="00B822FD">
      <w:pPr>
        <w:ind w:firstLine="720"/>
        <w:contextualSpacing/>
        <w:jc w:val="both"/>
      </w:pPr>
    </w:p>
    <w:p w:rsidR="0093752E" w:rsidRPr="00D70944" w:rsidRDefault="0093752E" w:rsidP="00B822FD">
      <w:pPr>
        <w:ind w:firstLine="720"/>
        <w:contextualSpacing/>
        <w:jc w:val="both"/>
      </w:pPr>
    </w:p>
    <w:p w:rsidR="00EF38E1" w:rsidRDefault="00EF38E1" w:rsidP="00EC2B9D">
      <w:pPr>
        <w:pStyle w:val="NoSpacing"/>
        <w:ind w:firstLine="708"/>
        <w:rPr>
          <w:b/>
          <w:bCs/>
          <w:i/>
        </w:rPr>
      </w:pPr>
      <w:r w:rsidRPr="00BB6CBE">
        <w:rPr>
          <w:b/>
          <w:u w:val="single"/>
        </w:rPr>
        <w:lastRenderedPageBreak/>
        <w:t xml:space="preserve">Componenta </w:t>
      </w:r>
      <w:r w:rsidR="00EC2B9D" w:rsidRPr="00BB6CBE">
        <w:rPr>
          <w:b/>
          <w:u w:val="single"/>
        </w:rPr>
        <w:t>2</w:t>
      </w:r>
      <w:r w:rsidRPr="00D70944">
        <w:t xml:space="preserve"> -  </w:t>
      </w:r>
      <w:r w:rsidR="000D153C">
        <w:rPr>
          <w:b/>
          <w:bCs/>
        </w:rPr>
        <w:t>C</w:t>
      </w:r>
      <w:r w:rsidR="000D153C" w:rsidRPr="00BB6CBE">
        <w:rPr>
          <w:b/>
          <w:bCs/>
        </w:rPr>
        <w:t>ALITĂȚI MOTRICE</w:t>
      </w:r>
      <w:r w:rsidR="000D153C" w:rsidRPr="00D70944">
        <w:rPr>
          <w:b/>
          <w:bCs/>
          <w:i/>
        </w:rPr>
        <w:t xml:space="preserve"> </w:t>
      </w:r>
    </w:p>
    <w:p w:rsidR="00BB6CBE" w:rsidRPr="00D70944" w:rsidRDefault="00BB6CBE" w:rsidP="00EC2B9D">
      <w:pPr>
        <w:pStyle w:val="NoSpacing"/>
        <w:ind w:firstLine="708"/>
        <w:rPr>
          <w:b/>
          <w:bCs/>
          <w:i/>
        </w:rPr>
      </w:pPr>
    </w:p>
    <w:p w:rsidR="0003266B" w:rsidRPr="00D70944" w:rsidRDefault="0003266B" w:rsidP="0003266B">
      <w:pPr>
        <w:ind w:left="720"/>
        <w:jc w:val="both"/>
        <w:rPr>
          <w:b/>
          <w:bCs/>
        </w:rPr>
      </w:pPr>
      <w:r w:rsidRPr="00D70944">
        <w:rPr>
          <w:b/>
          <w:bCs/>
        </w:rPr>
        <w:t xml:space="preserve">Pentru candidații bărbați: </w:t>
      </w:r>
    </w:p>
    <w:p w:rsidR="0003266B" w:rsidRPr="00D70944" w:rsidRDefault="0003266B" w:rsidP="0003266B">
      <w:pPr>
        <w:numPr>
          <w:ilvl w:val="0"/>
          <w:numId w:val="1"/>
        </w:numPr>
        <w:ind w:left="720"/>
        <w:jc w:val="both"/>
        <w:rPr>
          <w:bCs/>
        </w:rPr>
      </w:pPr>
      <w:r w:rsidRPr="00D70944">
        <w:rPr>
          <w:bCs/>
        </w:rPr>
        <w:t xml:space="preserve">La comanda </w:t>
      </w:r>
      <w:r w:rsidRPr="00D70944">
        <w:rPr>
          <w:b/>
          <w:bCs/>
        </w:rPr>
        <w:t>start</w:t>
      </w:r>
      <w:r w:rsidRPr="00D70944">
        <w:rPr>
          <w:bCs/>
        </w:rPr>
        <w:t xml:space="preserve"> execută </w:t>
      </w:r>
      <w:r w:rsidRPr="00D70944">
        <w:rPr>
          <w:b/>
          <w:bCs/>
        </w:rPr>
        <w:t>alergare de rezistență</w:t>
      </w:r>
      <w:r w:rsidRPr="00D70944">
        <w:rPr>
          <w:bCs/>
        </w:rPr>
        <w:t xml:space="preserve"> 1000 de metri, contra timp; </w:t>
      </w:r>
    </w:p>
    <w:p w:rsidR="0003266B" w:rsidRPr="00D70944" w:rsidRDefault="0003266B" w:rsidP="0003266B">
      <w:pPr>
        <w:numPr>
          <w:ilvl w:val="0"/>
          <w:numId w:val="1"/>
        </w:numPr>
        <w:ind w:left="720"/>
        <w:jc w:val="both"/>
        <w:rPr>
          <w:bCs/>
        </w:rPr>
      </w:pPr>
      <w:r w:rsidRPr="00D70944">
        <w:rPr>
          <w:bCs/>
        </w:rPr>
        <w:t>După o pauză de 2 minut</w:t>
      </w:r>
      <w:r w:rsidR="00EC2B9D" w:rsidRPr="00D70944">
        <w:rPr>
          <w:bCs/>
        </w:rPr>
        <w:t>e</w:t>
      </w:r>
      <w:r w:rsidRPr="00D70944">
        <w:rPr>
          <w:bCs/>
        </w:rPr>
        <w:t xml:space="preserve"> de la terminare, execută </w:t>
      </w:r>
      <w:r w:rsidRPr="00D70944">
        <w:rPr>
          <w:b/>
          <w:bCs/>
        </w:rPr>
        <w:t>menținut în atârnat</w:t>
      </w:r>
      <w:r w:rsidRPr="00D70944">
        <w:rPr>
          <w:bCs/>
        </w:rPr>
        <w:t>;</w:t>
      </w:r>
    </w:p>
    <w:p w:rsidR="0003266B" w:rsidRPr="00D70944" w:rsidRDefault="0003266B" w:rsidP="0003266B">
      <w:pPr>
        <w:numPr>
          <w:ilvl w:val="0"/>
          <w:numId w:val="1"/>
        </w:numPr>
        <w:ind w:left="720"/>
        <w:jc w:val="both"/>
        <w:rPr>
          <w:bCs/>
        </w:rPr>
      </w:pPr>
      <w:r w:rsidRPr="00D70944">
        <w:rPr>
          <w:bCs/>
        </w:rPr>
        <w:t xml:space="preserve">După o pauză de 1  minut de la terminare, execută </w:t>
      </w:r>
      <w:r w:rsidRPr="00D70944">
        <w:rPr>
          <w:b/>
          <w:bCs/>
        </w:rPr>
        <w:t>genuflexiuni</w:t>
      </w:r>
      <w:r w:rsidRPr="00D70944">
        <w:rPr>
          <w:bCs/>
        </w:rPr>
        <w:t>;</w:t>
      </w:r>
    </w:p>
    <w:p w:rsidR="0003266B" w:rsidRPr="00D70944" w:rsidRDefault="0003266B" w:rsidP="0003266B">
      <w:pPr>
        <w:numPr>
          <w:ilvl w:val="0"/>
          <w:numId w:val="1"/>
        </w:numPr>
        <w:ind w:left="720"/>
        <w:jc w:val="both"/>
        <w:rPr>
          <w:bCs/>
        </w:rPr>
      </w:pPr>
      <w:r w:rsidRPr="00D70944">
        <w:rPr>
          <w:bCs/>
        </w:rPr>
        <w:t xml:space="preserve">După o pauză de 1  minut de la terminare, execută </w:t>
      </w:r>
      <w:proofErr w:type="spellStart"/>
      <w:r w:rsidR="007D4A6A">
        <w:rPr>
          <w:b/>
          <w:bCs/>
        </w:rPr>
        <w:t>flexie</w:t>
      </w:r>
      <w:proofErr w:type="spellEnd"/>
      <w:r w:rsidR="007D4A6A">
        <w:rPr>
          <w:b/>
          <w:bCs/>
        </w:rPr>
        <w:t xml:space="preserve"> abdominală</w:t>
      </w:r>
      <w:r w:rsidRPr="00D70944">
        <w:rPr>
          <w:bCs/>
        </w:rPr>
        <w:t>;</w:t>
      </w:r>
    </w:p>
    <w:p w:rsidR="0003266B" w:rsidRPr="00D70944" w:rsidRDefault="0003266B" w:rsidP="0003266B">
      <w:pPr>
        <w:numPr>
          <w:ilvl w:val="0"/>
          <w:numId w:val="1"/>
        </w:numPr>
        <w:ind w:left="720"/>
        <w:jc w:val="both"/>
        <w:rPr>
          <w:bCs/>
        </w:rPr>
      </w:pPr>
      <w:r w:rsidRPr="00D70944">
        <w:rPr>
          <w:bCs/>
        </w:rPr>
        <w:t xml:space="preserve">După o pauză de 1  minut de la terminare, execută </w:t>
      </w:r>
      <w:r w:rsidRPr="00D70944">
        <w:rPr>
          <w:b/>
          <w:bCs/>
        </w:rPr>
        <w:t>flotări</w:t>
      </w:r>
      <w:r w:rsidRPr="00D70944">
        <w:rPr>
          <w:bCs/>
        </w:rPr>
        <w:t>.</w:t>
      </w:r>
    </w:p>
    <w:p w:rsidR="0003266B" w:rsidRPr="00D70944" w:rsidRDefault="0003266B" w:rsidP="0003266B">
      <w:pPr>
        <w:ind w:left="720"/>
        <w:jc w:val="both"/>
        <w:rPr>
          <w:b/>
          <w:bCs/>
        </w:rPr>
      </w:pPr>
    </w:p>
    <w:p w:rsidR="0003266B" w:rsidRPr="00D70944" w:rsidRDefault="001418E0" w:rsidP="0003266B">
      <w:pPr>
        <w:ind w:left="720"/>
        <w:jc w:val="both"/>
        <w:rPr>
          <w:b/>
          <w:bCs/>
        </w:rPr>
      </w:pPr>
      <w:r w:rsidRPr="00D70944">
        <w:rPr>
          <w:b/>
          <w:bCs/>
        </w:rPr>
        <w:t>Pentru candidații femei</w:t>
      </w:r>
      <w:r w:rsidR="0003266B" w:rsidRPr="00D70944">
        <w:rPr>
          <w:b/>
          <w:bCs/>
        </w:rPr>
        <w:t xml:space="preserve">: </w:t>
      </w:r>
    </w:p>
    <w:p w:rsidR="0003266B" w:rsidRPr="00D70944" w:rsidRDefault="0003266B" w:rsidP="0003266B">
      <w:pPr>
        <w:numPr>
          <w:ilvl w:val="0"/>
          <w:numId w:val="1"/>
        </w:numPr>
        <w:ind w:left="720"/>
        <w:jc w:val="both"/>
        <w:rPr>
          <w:bCs/>
        </w:rPr>
      </w:pPr>
      <w:r w:rsidRPr="00D70944">
        <w:rPr>
          <w:bCs/>
        </w:rPr>
        <w:t xml:space="preserve">La comanda </w:t>
      </w:r>
      <w:r w:rsidRPr="00D70944">
        <w:rPr>
          <w:b/>
          <w:bCs/>
        </w:rPr>
        <w:t>start</w:t>
      </w:r>
      <w:r w:rsidRPr="00D70944">
        <w:rPr>
          <w:bCs/>
        </w:rPr>
        <w:t xml:space="preserve"> execută </w:t>
      </w:r>
      <w:r w:rsidRPr="00D70944">
        <w:rPr>
          <w:b/>
          <w:bCs/>
        </w:rPr>
        <w:t>alergare de rezistență</w:t>
      </w:r>
      <w:r w:rsidRPr="00D70944">
        <w:rPr>
          <w:bCs/>
        </w:rPr>
        <w:t xml:space="preserve"> 800 de metri, contra timp;</w:t>
      </w:r>
    </w:p>
    <w:p w:rsidR="0003266B" w:rsidRPr="00D70944" w:rsidRDefault="00EC2B9D" w:rsidP="0003266B">
      <w:pPr>
        <w:numPr>
          <w:ilvl w:val="0"/>
          <w:numId w:val="1"/>
        </w:numPr>
        <w:ind w:left="720"/>
        <w:jc w:val="both"/>
        <w:rPr>
          <w:bCs/>
        </w:rPr>
      </w:pPr>
      <w:r w:rsidRPr="00D70944">
        <w:rPr>
          <w:bCs/>
        </w:rPr>
        <w:t xml:space="preserve">După o pauză de 2 minute </w:t>
      </w:r>
      <w:r w:rsidR="0003266B" w:rsidRPr="00D70944">
        <w:rPr>
          <w:bCs/>
        </w:rPr>
        <w:t xml:space="preserve">de la terminare, execută </w:t>
      </w:r>
      <w:proofErr w:type="spellStart"/>
      <w:r w:rsidR="007D4A6A">
        <w:rPr>
          <w:b/>
          <w:bCs/>
        </w:rPr>
        <w:t>flexie</w:t>
      </w:r>
      <w:proofErr w:type="spellEnd"/>
      <w:r w:rsidR="007D4A6A">
        <w:rPr>
          <w:b/>
          <w:bCs/>
        </w:rPr>
        <w:t xml:space="preserve"> abdominală</w:t>
      </w:r>
      <w:r w:rsidR="0003266B" w:rsidRPr="00D70944">
        <w:rPr>
          <w:bCs/>
        </w:rPr>
        <w:t>;</w:t>
      </w:r>
    </w:p>
    <w:p w:rsidR="0003266B" w:rsidRPr="00D70944" w:rsidRDefault="0003266B" w:rsidP="0003266B">
      <w:pPr>
        <w:numPr>
          <w:ilvl w:val="0"/>
          <w:numId w:val="1"/>
        </w:numPr>
        <w:ind w:left="720"/>
        <w:jc w:val="both"/>
        <w:rPr>
          <w:bCs/>
        </w:rPr>
      </w:pPr>
      <w:r w:rsidRPr="00D70944">
        <w:rPr>
          <w:bCs/>
        </w:rPr>
        <w:t xml:space="preserve">După o pauză de 1  minut de la terminare, execută </w:t>
      </w:r>
      <w:r w:rsidRPr="00D70944">
        <w:rPr>
          <w:b/>
          <w:bCs/>
        </w:rPr>
        <w:t>alergare de viteză</w:t>
      </w:r>
      <w:r w:rsidRPr="00D70944">
        <w:rPr>
          <w:bCs/>
        </w:rPr>
        <w:t>;</w:t>
      </w:r>
    </w:p>
    <w:p w:rsidR="0003266B" w:rsidRPr="00D70944" w:rsidRDefault="0003266B" w:rsidP="0003266B">
      <w:pPr>
        <w:numPr>
          <w:ilvl w:val="0"/>
          <w:numId w:val="1"/>
        </w:numPr>
        <w:ind w:left="720"/>
        <w:jc w:val="both"/>
        <w:rPr>
          <w:bCs/>
        </w:rPr>
      </w:pPr>
      <w:r w:rsidRPr="00D70944">
        <w:rPr>
          <w:bCs/>
        </w:rPr>
        <w:t xml:space="preserve">După o pauză de 1  minut de la terminare, execută </w:t>
      </w:r>
      <w:r w:rsidRPr="00D70944">
        <w:rPr>
          <w:b/>
          <w:bCs/>
        </w:rPr>
        <w:t>săritura în lungime de pe loc</w:t>
      </w:r>
      <w:r w:rsidRPr="00D70944">
        <w:rPr>
          <w:bCs/>
        </w:rPr>
        <w:t>.</w:t>
      </w:r>
    </w:p>
    <w:p w:rsidR="0003266B" w:rsidRPr="00D70944" w:rsidRDefault="0003266B" w:rsidP="00B366C8">
      <w:pPr>
        <w:pStyle w:val="NoSpacing"/>
        <w:ind w:firstLine="360"/>
        <w:jc w:val="both"/>
      </w:pPr>
    </w:p>
    <w:p w:rsidR="0003266B" w:rsidRPr="00D70944" w:rsidRDefault="00B366C8" w:rsidP="0003266B">
      <w:pPr>
        <w:pStyle w:val="NoSpacing"/>
        <w:ind w:firstLine="360"/>
        <w:jc w:val="both"/>
      </w:pPr>
      <w:r w:rsidRPr="00D70944">
        <w:t>Modalitatea de execuție:</w:t>
      </w:r>
    </w:p>
    <w:p w:rsidR="00B366C8" w:rsidRPr="00D70944" w:rsidRDefault="00B366C8" w:rsidP="00B366C8">
      <w:pPr>
        <w:pStyle w:val="NoSpacing"/>
        <w:ind w:firstLine="360"/>
        <w:jc w:val="both"/>
        <w:rPr>
          <w:bCs/>
        </w:rPr>
      </w:pPr>
      <w:r w:rsidRPr="00D70944">
        <w:rPr>
          <w:bCs/>
        </w:rPr>
        <w:t xml:space="preserve">- candidatul execută toate probele numai în ținută sportivă adecvată anotimpului </w:t>
      </w:r>
      <w:proofErr w:type="spellStart"/>
      <w:r w:rsidRPr="00D70944">
        <w:rPr>
          <w:bCs/>
        </w:rPr>
        <w:t>şi</w:t>
      </w:r>
      <w:proofErr w:type="spellEnd"/>
      <w:r w:rsidRPr="00D70944">
        <w:rPr>
          <w:bCs/>
        </w:rPr>
        <w:t xml:space="preserve"> specificului componentei;</w:t>
      </w:r>
    </w:p>
    <w:p w:rsidR="00B366C8" w:rsidRPr="00D70944" w:rsidRDefault="00B366C8" w:rsidP="00B366C8">
      <w:pPr>
        <w:pStyle w:val="NoSpacing"/>
        <w:ind w:firstLine="360"/>
        <w:jc w:val="both"/>
        <w:rPr>
          <w:bCs/>
        </w:rPr>
      </w:pPr>
      <w:r w:rsidRPr="00D70944">
        <w:rPr>
          <w:bCs/>
        </w:rPr>
        <w:t>- pentru executarea probelor candidatul are dreptul la o singură încercare;</w:t>
      </w:r>
    </w:p>
    <w:p w:rsidR="001418E0" w:rsidRPr="00D70944" w:rsidRDefault="001418E0" w:rsidP="00C61E13">
      <w:pPr>
        <w:pStyle w:val="NoSpacing"/>
        <w:ind w:firstLine="360"/>
        <w:jc w:val="both"/>
        <w:rPr>
          <w:bCs/>
        </w:rPr>
      </w:pPr>
      <w:r w:rsidRPr="00D70944">
        <w:t xml:space="preserve">- </w:t>
      </w:r>
      <w:r w:rsidRPr="00D70944">
        <w:rPr>
          <w:bCs/>
        </w:rPr>
        <w:t>candidatul</w:t>
      </w:r>
      <w:r w:rsidR="00EB1473" w:rsidRPr="00D70944">
        <w:rPr>
          <w:bCs/>
        </w:rPr>
        <w:t xml:space="preserve"> </w:t>
      </w:r>
      <w:r w:rsidR="00EB1473" w:rsidRPr="00D70944">
        <w:t xml:space="preserve">trebuie să parcurgă în întregime probele </w:t>
      </w:r>
      <w:proofErr w:type="spellStart"/>
      <w:r w:rsidR="00EB1473" w:rsidRPr="00D70944">
        <w:t>şi</w:t>
      </w:r>
      <w:proofErr w:type="spellEnd"/>
      <w:r w:rsidR="00EB1473" w:rsidRPr="00D70944">
        <w:t xml:space="preserve"> elementele ce le compun, în ordinea</w:t>
      </w:r>
      <w:r w:rsidR="00EC2B9D" w:rsidRPr="00D70944">
        <w:t xml:space="preserve"> stabilită prin prezentul anunț</w:t>
      </w:r>
      <w:r w:rsidR="00A318F6" w:rsidRPr="00D70944">
        <w:t>,</w:t>
      </w:r>
      <w:r w:rsidR="00C61E13" w:rsidRPr="00D70944">
        <w:t xml:space="preserve"> respectând </w:t>
      </w:r>
      <w:r w:rsidR="00615A19" w:rsidRPr="00D70944">
        <w:rPr>
          <w:bCs/>
        </w:rPr>
        <w:t xml:space="preserve">timpii de </w:t>
      </w:r>
      <w:r w:rsidR="000D153C">
        <w:rPr>
          <w:bCs/>
        </w:rPr>
        <w:t>repaus dintre elementele probei</w:t>
      </w:r>
      <w:r w:rsidRPr="00D70944">
        <w:rPr>
          <w:bCs/>
        </w:rPr>
        <w:t>;</w:t>
      </w:r>
    </w:p>
    <w:p w:rsidR="00497381" w:rsidRPr="00D70944" w:rsidRDefault="00497381" w:rsidP="00C61E13">
      <w:pPr>
        <w:pStyle w:val="NoSpacing"/>
        <w:ind w:firstLine="360"/>
        <w:jc w:val="both"/>
      </w:pPr>
      <w:r w:rsidRPr="00D70944">
        <w:rPr>
          <w:bCs/>
        </w:rPr>
        <w:t xml:space="preserve">- terminarea timpului de pauză dintre </w:t>
      </w:r>
      <w:r w:rsidR="000D153C">
        <w:rPr>
          <w:bCs/>
        </w:rPr>
        <w:t>elementele probei</w:t>
      </w:r>
      <w:r w:rsidR="000D153C" w:rsidRPr="00D70944">
        <w:rPr>
          <w:bCs/>
        </w:rPr>
        <w:t xml:space="preserve"> </w:t>
      </w:r>
      <w:r w:rsidRPr="00D70944">
        <w:rPr>
          <w:bCs/>
        </w:rPr>
        <w:t xml:space="preserve">este anunțat de către evaluator; </w:t>
      </w:r>
    </w:p>
    <w:p w:rsidR="00B366C8" w:rsidRPr="00D70944" w:rsidRDefault="00B366C8" w:rsidP="00B366C8">
      <w:pPr>
        <w:pStyle w:val="NoSpacing"/>
        <w:ind w:firstLine="360"/>
        <w:jc w:val="both"/>
        <w:rPr>
          <w:bCs/>
        </w:rPr>
      </w:pPr>
      <w:r w:rsidRPr="00D70944">
        <w:rPr>
          <w:bCs/>
        </w:rPr>
        <w:t xml:space="preserve">- </w:t>
      </w:r>
      <w:r w:rsidRPr="00D70944">
        <w:rPr>
          <w:b/>
          <w:bCs/>
          <w:u w:val="single"/>
        </w:rPr>
        <w:t>proba de rezistență</w:t>
      </w:r>
      <w:r w:rsidRPr="00D70944">
        <w:rPr>
          <w:bCs/>
        </w:rPr>
        <w:t xml:space="preserve"> se execută cu startul din picioare</w:t>
      </w:r>
      <w:r w:rsidR="00A318F6" w:rsidRPr="00D70944">
        <w:rPr>
          <w:bCs/>
        </w:rPr>
        <w:t>,</w:t>
      </w:r>
      <w:r w:rsidRPr="00D70944">
        <w:rPr>
          <w:bCs/>
        </w:rPr>
        <w:t xml:space="preserve"> iar </w:t>
      </w:r>
      <w:r w:rsidR="007B7349" w:rsidRPr="00D70944">
        <w:rPr>
          <w:bCs/>
        </w:rPr>
        <w:t>alergarea începe</w:t>
      </w:r>
      <w:r w:rsidRPr="00D70944">
        <w:rPr>
          <w:bCs/>
        </w:rPr>
        <w:t xml:space="preserve"> la comanda evaluatorului</w:t>
      </w:r>
      <w:r w:rsidR="00A318F6" w:rsidRPr="00D70944">
        <w:rPr>
          <w:bCs/>
        </w:rPr>
        <w:t>,</w:t>
      </w:r>
      <w:r w:rsidRPr="00D70944">
        <w:rPr>
          <w:bCs/>
        </w:rPr>
        <w:t xml:space="preserve"> concomitent cu pornirea cronometrului;</w:t>
      </w:r>
    </w:p>
    <w:p w:rsidR="00B366C8" w:rsidRPr="00D70944" w:rsidRDefault="00B366C8" w:rsidP="00B366C8">
      <w:pPr>
        <w:pStyle w:val="NoSpacing"/>
        <w:ind w:firstLine="360"/>
        <w:jc w:val="both"/>
        <w:rPr>
          <w:bCs/>
        </w:rPr>
      </w:pPr>
      <w:r w:rsidRPr="00D70944">
        <w:rPr>
          <w:bCs/>
        </w:rPr>
        <w:t xml:space="preserve">- </w:t>
      </w:r>
      <w:r w:rsidRPr="00D70944">
        <w:rPr>
          <w:b/>
          <w:bCs/>
          <w:u w:val="single"/>
        </w:rPr>
        <w:t xml:space="preserve">proba de </w:t>
      </w:r>
      <w:r w:rsidR="00EC2B9D" w:rsidRPr="00D70944">
        <w:rPr>
          <w:b/>
          <w:bCs/>
          <w:u w:val="single"/>
        </w:rPr>
        <w:t>menținut</w:t>
      </w:r>
      <w:r w:rsidRPr="00D70944">
        <w:rPr>
          <w:b/>
          <w:bCs/>
          <w:u w:val="single"/>
        </w:rPr>
        <w:t xml:space="preserve"> în atârnat</w:t>
      </w:r>
      <w:r w:rsidRPr="00D70944">
        <w:rPr>
          <w:bCs/>
        </w:rPr>
        <w:t xml:space="preserve"> se execută la bară fixă câte un concurent/cronometru;</w:t>
      </w:r>
    </w:p>
    <w:p w:rsidR="00B366C8" w:rsidRPr="00D70944" w:rsidRDefault="00B366C8" w:rsidP="00B366C8">
      <w:pPr>
        <w:pStyle w:val="NoSpacing"/>
        <w:ind w:firstLine="360"/>
        <w:jc w:val="both"/>
        <w:rPr>
          <w:bCs/>
        </w:rPr>
      </w:pPr>
      <w:r w:rsidRPr="00D70944">
        <w:rPr>
          <w:bCs/>
        </w:rPr>
        <w:t xml:space="preserve">- </w:t>
      </w:r>
      <w:r w:rsidRPr="00D70944">
        <w:rPr>
          <w:b/>
          <w:bCs/>
          <w:u w:val="single"/>
        </w:rPr>
        <w:t>proba de genuflexiuni</w:t>
      </w:r>
      <w:r w:rsidRPr="00D70944">
        <w:rPr>
          <w:bCs/>
        </w:rPr>
        <w:t xml:space="preserve"> se execută prin coborârea </w:t>
      </w:r>
      <w:proofErr w:type="spellStart"/>
      <w:r w:rsidRPr="00D70944">
        <w:rPr>
          <w:bCs/>
        </w:rPr>
        <w:t>ş</w:t>
      </w:r>
      <w:r w:rsidR="00DB7592" w:rsidRPr="00D70944">
        <w:rPr>
          <w:bCs/>
        </w:rPr>
        <w:t>i</w:t>
      </w:r>
      <w:proofErr w:type="spellEnd"/>
      <w:r w:rsidR="00DB7592" w:rsidRPr="00D70944">
        <w:rPr>
          <w:bCs/>
        </w:rPr>
        <w:t xml:space="preserve"> ridicarea trunchiului în plan</w:t>
      </w:r>
      <w:r w:rsidRPr="00D70944">
        <w:rPr>
          <w:bCs/>
        </w:rPr>
        <w:t xml:space="preserve"> vertical cu brațele la ceafă</w:t>
      </w:r>
      <w:r w:rsidR="00A318F6" w:rsidRPr="00D70944">
        <w:rPr>
          <w:bCs/>
        </w:rPr>
        <w:t>,</w:t>
      </w:r>
      <w:r w:rsidRPr="00D70944">
        <w:rPr>
          <w:bCs/>
        </w:rPr>
        <w:t xml:space="preserve"> timp de două minute, fără pauză, câte un concurent/cronometru;</w:t>
      </w:r>
    </w:p>
    <w:p w:rsidR="00B366C8" w:rsidRPr="00D70944" w:rsidRDefault="00B366C8" w:rsidP="00B366C8">
      <w:pPr>
        <w:pStyle w:val="NoSpacing"/>
        <w:ind w:firstLine="360"/>
        <w:jc w:val="both"/>
        <w:rPr>
          <w:bCs/>
        </w:rPr>
      </w:pPr>
      <w:r w:rsidRPr="00D70944">
        <w:rPr>
          <w:bCs/>
        </w:rPr>
        <w:t xml:space="preserve">- </w:t>
      </w:r>
      <w:r w:rsidRPr="00D70944">
        <w:rPr>
          <w:b/>
          <w:bCs/>
          <w:u w:val="single"/>
        </w:rPr>
        <w:t xml:space="preserve">proba de </w:t>
      </w:r>
      <w:proofErr w:type="spellStart"/>
      <w:r w:rsidRPr="00D70944">
        <w:rPr>
          <w:b/>
          <w:bCs/>
          <w:u w:val="single"/>
        </w:rPr>
        <w:t>flexie</w:t>
      </w:r>
      <w:proofErr w:type="spellEnd"/>
      <w:r w:rsidRPr="00D70944">
        <w:rPr>
          <w:b/>
          <w:bCs/>
          <w:u w:val="single"/>
        </w:rPr>
        <w:t xml:space="preserve"> abdominală</w:t>
      </w:r>
      <w:r w:rsidRPr="00D70944">
        <w:rPr>
          <w:bCs/>
        </w:rPr>
        <w:t xml:space="preserve"> (abdomene) se execută din </w:t>
      </w:r>
      <w:proofErr w:type="spellStart"/>
      <w:r w:rsidRPr="00D70944">
        <w:rPr>
          <w:bCs/>
        </w:rPr>
        <w:t>poziţia</w:t>
      </w:r>
      <w:proofErr w:type="spellEnd"/>
      <w:r w:rsidRPr="00D70944">
        <w:rPr>
          <w:bCs/>
        </w:rPr>
        <w:t xml:space="preserve"> culcat pe spate, cu mâinile la ceafă </w:t>
      </w:r>
      <w:proofErr w:type="spellStart"/>
      <w:r w:rsidRPr="00D70944">
        <w:rPr>
          <w:bCs/>
        </w:rPr>
        <w:t>şi</w:t>
      </w:r>
      <w:proofErr w:type="spellEnd"/>
      <w:r w:rsidRPr="00D70944">
        <w:rPr>
          <w:bCs/>
        </w:rPr>
        <w:t xml:space="preserve"> sprijin la picioare,</w:t>
      </w:r>
      <w:r w:rsidR="00A318F6" w:rsidRPr="00D70944">
        <w:rPr>
          <w:bCs/>
        </w:rPr>
        <w:t xml:space="preserve"> timp de două minute, fără pauză</w:t>
      </w:r>
      <w:r w:rsidR="00A96D2C" w:rsidRPr="00D70944">
        <w:rPr>
          <w:bCs/>
        </w:rPr>
        <w:t xml:space="preserve"> </w:t>
      </w:r>
      <w:r w:rsidR="00A96D2C" w:rsidRPr="00D70944">
        <w:t>și se consideră corectă atun</w:t>
      </w:r>
      <w:r w:rsidR="00A318F6" w:rsidRPr="00D70944">
        <w:t>ci când omoplații ating solul în</w:t>
      </w:r>
      <w:r w:rsidR="00A96D2C" w:rsidRPr="00D70944">
        <w:t xml:space="preserve"> extensie și trunchiul este la 90 de grade cu picioarele, în </w:t>
      </w:r>
      <w:proofErr w:type="spellStart"/>
      <w:r w:rsidR="00A96D2C" w:rsidRPr="00D70944">
        <w:t>flexie</w:t>
      </w:r>
      <w:proofErr w:type="spellEnd"/>
      <w:r w:rsidRPr="00D70944">
        <w:rPr>
          <w:bCs/>
        </w:rPr>
        <w:t>;</w:t>
      </w:r>
    </w:p>
    <w:p w:rsidR="00B366C8" w:rsidRPr="00D70944" w:rsidRDefault="00B366C8" w:rsidP="00B366C8">
      <w:pPr>
        <w:pStyle w:val="NoSpacing"/>
        <w:ind w:firstLine="360"/>
        <w:jc w:val="both"/>
        <w:rPr>
          <w:bCs/>
        </w:rPr>
      </w:pPr>
      <w:r w:rsidRPr="00D70944">
        <w:rPr>
          <w:bCs/>
        </w:rPr>
        <w:t xml:space="preserve">- </w:t>
      </w:r>
      <w:r w:rsidRPr="00D70944">
        <w:rPr>
          <w:b/>
          <w:bCs/>
          <w:u w:val="single"/>
        </w:rPr>
        <w:t>proba de flotări</w:t>
      </w:r>
      <w:r w:rsidRPr="00D70944">
        <w:rPr>
          <w:bCs/>
        </w:rPr>
        <w:t xml:space="preserve"> se execută din </w:t>
      </w:r>
      <w:proofErr w:type="spellStart"/>
      <w:r w:rsidRPr="00D70944">
        <w:rPr>
          <w:bCs/>
        </w:rPr>
        <w:t>poziţia</w:t>
      </w:r>
      <w:proofErr w:type="spellEnd"/>
      <w:r w:rsidRPr="00D70944">
        <w:rPr>
          <w:bCs/>
        </w:rPr>
        <w:t xml:space="preserve"> în sprijin culcat înainte, timp de două minute, fără pauz</w:t>
      </w:r>
      <w:r w:rsidR="00AC24F8" w:rsidRPr="00D70944">
        <w:rPr>
          <w:bCs/>
        </w:rPr>
        <w:t>e, câte un concurent/cronometr</w:t>
      </w:r>
      <w:r w:rsidR="00A318F6" w:rsidRPr="00D70944">
        <w:rPr>
          <w:bCs/>
        </w:rPr>
        <w:t>u</w:t>
      </w:r>
      <w:r w:rsidR="009908DE" w:rsidRPr="00D70944">
        <w:rPr>
          <w:bCs/>
        </w:rPr>
        <w:t>. Flotarea</w:t>
      </w:r>
      <w:r w:rsidR="00A318F6" w:rsidRPr="00D70944">
        <w:t xml:space="preserve"> se consideră corectă</w:t>
      </w:r>
      <w:r w:rsidR="00AC24F8" w:rsidRPr="00D70944">
        <w:t xml:space="preserve"> când încheietura cotului este la 90 de grade în </w:t>
      </w:r>
      <w:proofErr w:type="spellStart"/>
      <w:r w:rsidR="00AC24F8" w:rsidRPr="00D70944">
        <w:t>flexie</w:t>
      </w:r>
      <w:proofErr w:type="spellEnd"/>
      <w:r w:rsidR="00AC24F8" w:rsidRPr="00D70944">
        <w:t xml:space="preserve"> și 180 de grade în extensie, fără </w:t>
      </w:r>
      <w:r w:rsidR="00A318F6" w:rsidRPr="00D70944">
        <w:t>sprijin</w:t>
      </w:r>
      <w:r w:rsidR="00AC24F8" w:rsidRPr="00D70944">
        <w:t xml:space="preserve"> pe genunchi, coate sau abdomen pe durata execuției probei</w:t>
      </w:r>
      <w:r w:rsidRPr="00D70944">
        <w:rPr>
          <w:bCs/>
        </w:rPr>
        <w:t>;</w:t>
      </w:r>
    </w:p>
    <w:p w:rsidR="007B7349" w:rsidRPr="00D70944" w:rsidRDefault="00B366C8" w:rsidP="007B7349">
      <w:pPr>
        <w:pStyle w:val="NoSpacing"/>
        <w:ind w:firstLine="360"/>
        <w:jc w:val="both"/>
        <w:rPr>
          <w:bCs/>
        </w:rPr>
      </w:pPr>
      <w:r w:rsidRPr="00D70944">
        <w:rPr>
          <w:bCs/>
        </w:rPr>
        <w:t xml:space="preserve">- </w:t>
      </w:r>
      <w:r w:rsidRPr="00D70944">
        <w:rPr>
          <w:b/>
          <w:bCs/>
          <w:u w:val="single"/>
        </w:rPr>
        <w:t xml:space="preserve">proba de viteză </w:t>
      </w:r>
      <w:r w:rsidRPr="00D70944">
        <w:rPr>
          <w:bCs/>
        </w:rPr>
        <w:t>se execută cu startul din picioare, pe o distanță de 50 m</w:t>
      </w:r>
      <w:r w:rsidR="00A318F6" w:rsidRPr="00D70944">
        <w:rPr>
          <w:bCs/>
        </w:rPr>
        <w:t>,</w:t>
      </w:r>
      <w:r w:rsidRPr="00D70944">
        <w:rPr>
          <w:bCs/>
        </w:rPr>
        <w:t xml:space="preserve"> </w:t>
      </w:r>
      <w:r w:rsidR="007B7349" w:rsidRPr="00D70944">
        <w:rPr>
          <w:bCs/>
        </w:rPr>
        <w:t>iar alergarea începe la comanda evaluatorului</w:t>
      </w:r>
      <w:r w:rsidR="00A318F6" w:rsidRPr="00D70944">
        <w:rPr>
          <w:bCs/>
        </w:rPr>
        <w:t>,</w:t>
      </w:r>
      <w:r w:rsidR="007B7349" w:rsidRPr="00D70944">
        <w:rPr>
          <w:bCs/>
        </w:rPr>
        <w:t xml:space="preserve"> concomitent cu pornirea cronometrului;</w:t>
      </w:r>
    </w:p>
    <w:p w:rsidR="009908DE" w:rsidRPr="00D70944" w:rsidRDefault="00B366C8" w:rsidP="009908DE">
      <w:pPr>
        <w:pStyle w:val="NoSpacing"/>
        <w:ind w:firstLine="284"/>
        <w:jc w:val="both"/>
        <w:rPr>
          <w:bCs/>
        </w:rPr>
      </w:pPr>
      <w:r w:rsidRPr="00D70944">
        <w:rPr>
          <w:bCs/>
        </w:rPr>
        <w:t xml:space="preserve">- </w:t>
      </w:r>
      <w:r w:rsidRPr="00D70944">
        <w:rPr>
          <w:b/>
          <w:bCs/>
          <w:u w:val="single"/>
        </w:rPr>
        <w:t>proba de săritură în lungime de pe loc</w:t>
      </w:r>
      <w:r w:rsidRPr="00D70944">
        <w:rPr>
          <w:bCs/>
        </w:rPr>
        <w:t xml:space="preserve"> se execută pe o </w:t>
      </w:r>
      <w:r w:rsidR="00E61D46" w:rsidRPr="00D70944">
        <w:rPr>
          <w:bCs/>
        </w:rPr>
        <w:t>suprafață</w:t>
      </w:r>
      <w:r w:rsidR="00A318F6" w:rsidRPr="00D70944">
        <w:rPr>
          <w:bCs/>
        </w:rPr>
        <w:t xml:space="preserve"> plană </w:t>
      </w:r>
      <w:r w:rsidR="009908DE" w:rsidRPr="00D70944">
        <w:rPr>
          <w:bCs/>
        </w:rPr>
        <w:t>și</w:t>
      </w:r>
      <w:r w:rsidR="00A318F6" w:rsidRPr="00D70944">
        <w:rPr>
          <w:bCs/>
        </w:rPr>
        <w:t xml:space="preserve"> dură</w:t>
      </w:r>
      <w:r w:rsidRPr="00D70944">
        <w:rPr>
          <w:bCs/>
        </w:rPr>
        <w:t>, câte un concurent</w:t>
      </w:r>
      <w:r w:rsidR="009908DE" w:rsidRPr="00D70944">
        <w:rPr>
          <w:bCs/>
        </w:rPr>
        <w:t>.</w:t>
      </w:r>
    </w:p>
    <w:p w:rsidR="00B366C8" w:rsidRPr="00D70944" w:rsidRDefault="00B366C8" w:rsidP="009908DE">
      <w:pPr>
        <w:pStyle w:val="NoSpacing"/>
        <w:ind w:firstLine="284"/>
        <w:jc w:val="both"/>
        <w:rPr>
          <w:bCs/>
        </w:rPr>
      </w:pPr>
      <w:r w:rsidRPr="00D70944">
        <w:rPr>
          <w:bCs/>
        </w:rPr>
        <w:t>La linia de plecare candidatul se va așeza cu picioarele paralele, vârfurile așezate la linie fără să calce pe aceasta. Picioarele se flexează</w:t>
      </w:r>
      <w:r w:rsidR="004034AD" w:rsidRPr="00D70944">
        <w:rPr>
          <w:bCs/>
        </w:rPr>
        <w:t>,</w:t>
      </w:r>
      <w:r w:rsidRPr="00D70944">
        <w:rPr>
          <w:bCs/>
        </w:rPr>
        <w:t xml:space="preserve"> iar brațele execută un balans dinspre înainte spre înapoi</w:t>
      </w:r>
      <w:r w:rsidR="004034AD" w:rsidRPr="00D70944">
        <w:rPr>
          <w:bCs/>
        </w:rPr>
        <w:t>,</w:t>
      </w:r>
      <w:r w:rsidRPr="00D70944">
        <w:rPr>
          <w:bCs/>
        </w:rPr>
        <w:t xml:space="preserve"> concomitent cu extensia picioarelor și implicit executarea săriturii. Pentru evaluarea execuției se va măsura locul unde candidatul lasă ultima urmă (călcâiul, palma, șezutul etc.)</w:t>
      </w:r>
      <w:r w:rsidR="009F3AA4" w:rsidRPr="00D70944">
        <w:rPr>
          <w:bCs/>
        </w:rPr>
        <w:t>.</w:t>
      </w:r>
    </w:p>
    <w:p w:rsidR="00E61D46" w:rsidRDefault="006B783C" w:rsidP="00E61D46">
      <w:pPr>
        <w:pStyle w:val="NoSpacing"/>
        <w:ind w:firstLine="360"/>
        <w:jc w:val="both"/>
        <w:rPr>
          <w:bCs/>
        </w:rPr>
      </w:pPr>
      <w:r w:rsidRPr="00D70944">
        <w:rPr>
          <w:bCs/>
        </w:rPr>
        <w:t>A</w:t>
      </w:r>
      <w:r w:rsidR="00E61D46" w:rsidRPr="00D70944">
        <w:rPr>
          <w:bCs/>
        </w:rPr>
        <w:t>lergarea de rezistență 1000/800 metri și alergarea de viteză 50 m se desfășoară</w:t>
      </w:r>
      <w:r w:rsidR="00F31379" w:rsidRPr="00D70944">
        <w:rPr>
          <w:bCs/>
        </w:rPr>
        <w:t xml:space="preserve"> în aer liber</w:t>
      </w:r>
      <w:r w:rsidR="00E61D46" w:rsidRPr="00D70944">
        <w:rPr>
          <w:bCs/>
        </w:rPr>
        <w:t xml:space="preserve">. În cazul în care </w:t>
      </w:r>
      <w:r w:rsidR="00F31379" w:rsidRPr="00D70944">
        <w:rPr>
          <w:bCs/>
        </w:rPr>
        <w:t>condițiile</w:t>
      </w:r>
      <w:r w:rsidR="00E61D46" w:rsidRPr="00D70944">
        <w:rPr>
          <w:bCs/>
        </w:rPr>
        <w:t xml:space="preserve"> meteorologice împiedică organizarea </w:t>
      </w:r>
      <w:proofErr w:type="spellStart"/>
      <w:r w:rsidR="00E61D46" w:rsidRPr="00D70944">
        <w:rPr>
          <w:bCs/>
        </w:rPr>
        <w:t>şi</w:t>
      </w:r>
      <w:proofErr w:type="spellEnd"/>
      <w:r w:rsidR="00E61D46" w:rsidRPr="00D70944">
        <w:rPr>
          <w:bCs/>
        </w:rPr>
        <w:t xml:space="preserve"> </w:t>
      </w:r>
      <w:proofErr w:type="spellStart"/>
      <w:r w:rsidR="00E61D46" w:rsidRPr="00D70944">
        <w:rPr>
          <w:bCs/>
        </w:rPr>
        <w:t>desfăşurarea</w:t>
      </w:r>
      <w:proofErr w:type="spellEnd"/>
      <w:r w:rsidR="00E61D46" w:rsidRPr="00D70944">
        <w:rPr>
          <w:bCs/>
        </w:rPr>
        <w:t xml:space="preserve"> acestora (pe timpul ploilor </w:t>
      </w:r>
      <w:proofErr w:type="spellStart"/>
      <w:r w:rsidR="00E61D46" w:rsidRPr="00D70944">
        <w:rPr>
          <w:bCs/>
        </w:rPr>
        <w:t>torenţiale</w:t>
      </w:r>
      <w:proofErr w:type="spellEnd"/>
      <w:r w:rsidR="00E61D46" w:rsidRPr="00D70944">
        <w:rPr>
          <w:bCs/>
        </w:rPr>
        <w:t xml:space="preserve">, pe timp de </w:t>
      </w:r>
      <w:proofErr w:type="spellStart"/>
      <w:r w:rsidR="00E61D46" w:rsidRPr="00D70944">
        <w:rPr>
          <w:bCs/>
        </w:rPr>
        <w:t>ceaţ</w:t>
      </w:r>
      <w:r w:rsidRPr="00D70944">
        <w:rPr>
          <w:bCs/>
        </w:rPr>
        <w:t>ă</w:t>
      </w:r>
      <w:proofErr w:type="spellEnd"/>
      <w:r w:rsidRPr="00D70944">
        <w:rPr>
          <w:bCs/>
        </w:rPr>
        <w:t>, la temperaturi de peste +35°C sau sub 0°C</w:t>
      </w:r>
      <w:r w:rsidR="00E61D46" w:rsidRPr="00D70944">
        <w:rPr>
          <w:bCs/>
        </w:rPr>
        <w:t xml:space="preserve"> ori în alte </w:t>
      </w:r>
      <w:proofErr w:type="spellStart"/>
      <w:r w:rsidR="00E61D46" w:rsidRPr="00D70944">
        <w:rPr>
          <w:bCs/>
        </w:rPr>
        <w:t>condiţii</w:t>
      </w:r>
      <w:proofErr w:type="spellEnd"/>
      <w:r w:rsidR="00E61D46" w:rsidRPr="00D70944">
        <w:rPr>
          <w:bCs/>
        </w:rPr>
        <w:t xml:space="preserve"> de natură să favorizeze producerea de accidente),  </w:t>
      </w:r>
      <w:proofErr w:type="spellStart"/>
      <w:r w:rsidR="00E61D46" w:rsidRPr="00D70944">
        <w:rPr>
          <w:bCs/>
        </w:rPr>
        <w:t>desfăşurarea</w:t>
      </w:r>
      <w:proofErr w:type="spellEnd"/>
      <w:r w:rsidR="00E61D46" w:rsidRPr="00D70944">
        <w:rPr>
          <w:bCs/>
        </w:rPr>
        <w:t xml:space="preserve"> probelor se poate amâna, la propunerea comisiei, cu acordul </w:t>
      </w:r>
      <w:proofErr w:type="spellStart"/>
      <w:r w:rsidR="00E61D46" w:rsidRPr="00D70944">
        <w:rPr>
          <w:bCs/>
        </w:rPr>
        <w:t>preşedintelui</w:t>
      </w:r>
      <w:proofErr w:type="spellEnd"/>
      <w:r w:rsidR="00E61D46" w:rsidRPr="00D70944">
        <w:rPr>
          <w:bCs/>
        </w:rPr>
        <w:t xml:space="preserve"> comisiei, până la momentul când probele se pot </w:t>
      </w:r>
      <w:r w:rsidR="00F31379" w:rsidRPr="00D70944">
        <w:rPr>
          <w:bCs/>
        </w:rPr>
        <w:t>desfășura</w:t>
      </w:r>
      <w:r w:rsidR="00E61D46" w:rsidRPr="00D70944">
        <w:rPr>
          <w:bCs/>
        </w:rPr>
        <w:t xml:space="preserve"> în </w:t>
      </w:r>
      <w:r w:rsidR="00F31379" w:rsidRPr="00D70944">
        <w:rPr>
          <w:bCs/>
        </w:rPr>
        <w:t>condiții</w:t>
      </w:r>
      <w:r w:rsidR="00E61D46" w:rsidRPr="00D70944">
        <w:rPr>
          <w:bCs/>
        </w:rPr>
        <w:t xml:space="preserve"> normale;</w:t>
      </w:r>
    </w:p>
    <w:p w:rsidR="00BB6CBE" w:rsidRPr="00D70944" w:rsidRDefault="00BB6CBE" w:rsidP="00E61D46">
      <w:pPr>
        <w:pStyle w:val="NoSpacing"/>
        <w:ind w:firstLine="360"/>
        <w:jc w:val="both"/>
        <w:rPr>
          <w:bCs/>
        </w:rPr>
      </w:pPr>
    </w:p>
    <w:p w:rsidR="009F3AA4" w:rsidRPr="00D70944" w:rsidRDefault="009F3AA4" w:rsidP="008472E6">
      <w:pPr>
        <w:ind w:firstLine="360"/>
        <w:jc w:val="both"/>
        <w:rPr>
          <w:snapToGrid w:val="0"/>
        </w:rPr>
      </w:pPr>
      <w:r w:rsidRPr="00D70944">
        <w:t xml:space="preserve">Candidatul este eliminat din concurs </w:t>
      </w:r>
      <w:proofErr w:type="spellStart"/>
      <w:r w:rsidRPr="00D70944">
        <w:t>şi</w:t>
      </w:r>
      <w:proofErr w:type="spellEnd"/>
      <w:r w:rsidRPr="00D70944">
        <w:t xml:space="preserve"> declarat „</w:t>
      </w:r>
      <w:r w:rsidR="00C23C69">
        <w:rPr>
          <w:i/>
        </w:rPr>
        <w:t>Respins</w:t>
      </w:r>
      <w:r w:rsidRPr="00D70944">
        <w:t>” în următoarele situații:</w:t>
      </w:r>
    </w:p>
    <w:p w:rsidR="009F3AA4" w:rsidRPr="00D70944" w:rsidRDefault="00963168" w:rsidP="00B366C8">
      <w:pPr>
        <w:pStyle w:val="NoSpacing"/>
        <w:ind w:firstLine="360"/>
        <w:jc w:val="both"/>
      </w:pPr>
      <w:r w:rsidRPr="00D70944">
        <w:rPr>
          <w:bCs/>
        </w:rPr>
        <w:t>a)</w:t>
      </w:r>
      <w:r w:rsidR="009F3AA4" w:rsidRPr="00D70944">
        <w:rPr>
          <w:bCs/>
        </w:rPr>
        <w:t xml:space="preserve"> </w:t>
      </w:r>
      <w:r w:rsidRPr="00D70944">
        <w:t>nu parcurge sau refuză să parcurgă unul din elementele componentei motrice</w:t>
      </w:r>
      <w:r w:rsidR="00A40346" w:rsidRPr="00D70944">
        <w:t>;</w:t>
      </w:r>
    </w:p>
    <w:p w:rsidR="001F0A6D" w:rsidRPr="00D70944" w:rsidRDefault="001F0A6D" w:rsidP="00B366C8">
      <w:pPr>
        <w:pStyle w:val="NoSpacing"/>
        <w:ind w:firstLine="360"/>
        <w:jc w:val="both"/>
      </w:pPr>
      <w:r w:rsidRPr="00D70944">
        <w:t>b) calcă linia de start la probele de alergare de rezistență și alergare de viteză 50m;</w:t>
      </w:r>
    </w:p>
    <w:p w:rsidR="00DB7592" w:rsidRPr="00D70944" w:rsidRDefault="00497381" w:rsidP="00B366C8">
      <w:pPr>
        <w:pStyle w:val="NoSpacing"/>
        <w:ind w:firstLine="360"/>
        <w:jc w:val="both"/>
      </w:pPr>
      <w:r w:rsidRPr="00D70944">
        <w:lastRenderedPageBreak/>
        <w:t>c</w:t>
      </w:r>
      <w:r w:rsidR="00A40346" w:rsidRPr="00D70944">
        <w:t>) nu respectă traseul probei de alergare de rezistență</w:t>
      </w:r>
      <w:r w:rsidR="00DB7592" w:rsidRPr="00D70944">
        <w:t>;</w:t>
      </w:r>
    </w:p>
    <w:p w:rsidR="00A40346" w:rsidRPr="00D70944" w:rsidRDefault="00497381" w:rsidP="00B366C8">
      <w:pPr>
        <w:pStyle w:val="NoSpacing"/>
        <w:ind w:firstLine="360"/>
        <w:jc w:val="both"/>
      </w:pPr>
      <w:r w:rsidRPr="00D70944">
        <w:t>d</w:t>
      </w:r>
      <w:r w:rsidR="00DB7592" w:rsidRPr="00D70944">
        <w:t xml:space="preserve">) nu respectă </w:t>
      </w:r>
      <w:r w:rsidR="00926613" w:rsidRPr="00D70944">
        <w:t>modul de executare</w:t>
      </w:r>
      <w:r w:rsidR="00DB7592" w:rsidRPr="00D70944">
        <w:t xml:space="preserve"> impus pentru probe</w:t>
      </w:r>
      <w:r w:rsidR="00926613" w:rsidRPr="00D70944">
        <w:t xml:space="preserve"> și timpii </w:t>
      </w:r>
      <w:r w:rsidR="00DB7592" w:rsidRPr="00D70944">
        <w:t>de executare a acestora</w:t>
      </w:r>
      <w:r w:rsidR="00A40346" w:rsidRPr="00D70944">
        <w:t>;</w:t>
      </w:r>
    </w:p>
    <w:p w:rsidR="00C817FF" w:rsidRPr="00D70944" w:rsidRDefault="00497381" w:rsidP="00926613">
      <w:pPr>
        <w:pStyle w:val="NoSpacing"/>
        <w:ind w:firstLine="360"/>
        <w:jc w:val="both"/>
      </w:pPr>
      <w:r w:rsidRPr="00D70944">
        <w:t>e</w:t>
      </w:r>
      <w:r w:rsidR="00A40346" w:rsidRPr="00D70944">
        <w:t xml:space="preserve">) </w:t>
      </w:r>
      <w:r w:rsidR="00C817FF" w:rsidRPr="00D70944">
        <w:t>nu respectă indicațiile evaluatorului;</w:t>
      </w:r>
    </w:p>
    <w:p w:rsidR="00A96D2C" w:rsidRPr="00D70944" w:rsidRDefault="00497381" w:rsidP="00A96D2C">
      <w:pPr>
        <w:pStyle w:val="NoSpacing"/>
        <w:ind w:firstLine="360"/>
        <w:jc w:val="both"/>
      </w:pPr>
      <w:r w:rsidRPr="00D70944">
        <w:t>f</w:t>
      </w:r>
      <w:r w:rsidR="00926613" w:rsidRPr="00D70944">
        <w:t xml:space="preserve">) depășește timpii de </w:t>
      </w:r>
      <w:r w:rsidR="000D153C">
        <w:t>repaus</w:t>
      </w:r>
      <w:r w:rsidR="00926613" w:rsidRPr="00D70944">
        <w:t xml:space="preserve"> dintre </w:t>
      </w:r>
      <w:r w:rsidR="008472E6" w:rsidRPr="00D70944">
        <w:t>elementele componentei motrice.</w:t>
      </w:r>
    </w:p>
    <w:p w:rsidR="00A96D2C" w:rsidRPr="00D70944" w:rsidRDefault="00497381" w:rsidP="00A96D2C">
      <w:pPr>
        <w:pStyle w:val="NoSpacing"/>
        <w:ind w:firstLine="360"/>
        <w:jc w:val="both"/>
      </w:pPr>
      <w:r w:rsidRPr="00D70944">
        <w:t>g</w:t>
      </w:r>
      <w:r w:rsidR="00A96D2C" w:rsidRPr="00D70944">
        <w:t>) la executarea probei genuflexiuni candidatul se sprijină pe coapse sau genunchi;</w:t>
      </w:r>
    </w:p>
    <w:p w:rsidR="00A96D2C" w:rsidRPr="00D70944" w:rsidRDefault="00497381" w:rsidP="00A96D2C">
      <w:pPr>
        <w:pStyle w:val="NoSpacing"/>
        <w:ind w:firstLine="360"/>
        <w:jc w:val="both"/>
      </w:pPr>
      <w:r w:rsidRPr="00D70944">
        <w:t>h)</w:t>
      </w:r>
      <w:r w:rsidR="00A96D2C" w:rsidRPr="00D70944">
        <w:t xml:space="preserve"> </w:t>
      </w:r>
      <w:r w:rsidR="000B5925" w:rsidRPr="00D70944">
        <w:t xml:space="preserve">la executarea probei de </w:t>
      </w:r>
      <w:proofErr w:type="spellStart"/>
      <w:r w:rsidR="000B5925" w:rsidRPr="00D70944">
        <w:t>flexie</w:t>
      </w:r>
      <w:proofErr w:type="spellEnd"/>
      <w:r w:rsidR="000B5925" w:rsidRPr="00D70944">
        <w:t xml:space="preserve"> abdominală (abdomene) candidatul </w:t>
      </w:r>
      <w:r w:rsidR="00A96D2C" w:rsidRPr="00D70944">
        <w:t xml:space="preserve">se prinde cu </w:t>
      </w:r>
      <w:proofErr w:type="spellStart"/>
      <w:r w:rsidR="00A96D2C" w:rsidRPr="00D70944">
        <w:t>măinile</w:t>
      </w:r>
      <w:proofErr w:type="spellEnd"/>
      <w:r w:rsidR="00A96D2C" w:rsidRPr="00D70944">
        <w:t xml:space="preserve"> de coapse, genunchi sau elemente de vestimentație pentru realizarea </w:t>
      </w:r>
      <w:proofErr w:type="spellStart"/>
      <w:r w:rsidR="00A96D2C" w:rsidRPr="00D70944">
        <w:t>flexiei</w:t>
      </w:r>
      <w:proofErr w:type="spellEnd"/>
      <w:r w:rsidR="00A96D2C" w:rsidRPr="00D70944">
        <w:t xml:space="preserve"> sau extensiei</w:t>
      </w:r>
    </w:p>
    <w:p w:rsidR="000B5925" w:rsidRPr="00D70944" w:rsidRDefault="00497381" w:rsidP="000B5925">
      <w:pPr>
        <w:pStyle w:val="NoSpacing"/>
        <w:ind w:firstLine="360"/>
        <w:jc w:val="both"/>
      </w:pPr>
      <w:r w:rsidRPr="00D70944">
        <w:t>i</w:t>
      </w:r>
      <w:r w:rsidR="000B5925" w:rsidRPr="00D70944">
        <w:t>) la executarea probei de flotări candidatul se sprijină pe genunchi, coate sau abdomen pe durata  probei;</w:t>
      </w:r>
    </w:p>
    <w:p w:rsidR="00EF38E1" w:rsidRDefault="00B62D5A" w:rsidP="0093752E">
      <w:pPr>
        <w:pStyle w:val="NoSpacing"/>
        <w:ind w:firstLine="360"/>
        <w:jc w:val="both"/>
      </w:pPr>
      <w:r w:rsidRPr="00D70944">
        <w:t>Este declarat „</w:t>
      </w:r>
      <w:r w:rsidR="00C23C69">
        <w:rPr>
          <w:i/>
        </w:rPr>
        <w:t>Admis</w:t>
      </w:r>
      <w:r w:rsidRPr="00D70944">
        <w:t xml:space="preserve">“ candidatul care obține </w:t>
      </w:r>
      <w:r w:rsidR="00E04017" w:rsidRPr="00D70944">
        <w:t xml:space="preserve">minimum </w:t>
      </w:r>
      <w:r w:rsidRPr="00D70944">
        <w:t>nota 5.00 la fiecare probă conform baremului de evaluare</w:t>
      </w:r>
      <w:r w:rsidR="000903CE" w:rsidRPr="00D70944">
        <w:t>, iar media aritmetică a notelor obținute este de minim</w:t>
      </w:r>
      <w:r w:rsidR="00E04017" w:rsidRPr="00D70944">
        <w:t>um</w:t>
      </w:r>
      <w:r w:rsidR="000903CE" w:rsidRPr="00D70944">
        <w:t xml:space="preserve"> 7.00.</w:t>
      </w:r>
    </w:p>
    <w:p w:rsidR="0093752E" w:rsidRPr="00D70944" w:rsidRDefault="0093752E" w:rsidP="0093752E">
      <w:pPr>
        <w:ind w:firstLine="360"/>
        <w:contextualSpacing/>
        <w:jc w:val="both"/>
      </w:pPr>
      <w:r w:rsidRPr="00D70944">
        <w:t xml:space="preserve">După finalizarea </w:t>
      </w:r>
      <w:r w:rsidRPr="00D70944">
        <w:rPr>
          <w:b/>
        </w:rPr>
        <w:t>Componentei 2 – calități motrice</w:t>
      </w:r>
      <w:r w:rsidRPr="00D70944">
        <w:t xml:space="preserve">, </w:t>
      </w:r>
      <w:r>
        <w:t>acordarea notei și consemnarea rezultatului,</w:t>
      </w:r>
      <w:r w:rsidRPr="00D70944">
        <w:t xml:space="preserve"> candidatul se deplasează, în maximum 2 minute, </w:t>
      </w:r>
      <w:r>
        <w:t>la</w:t>
      </w:r>
      <w:r w:rsidRPr="00D70944">
        <w:t xml:space="preserve"> locul de desfășurare al </w:t>
      </w:r>
      <w:r w:rsidRPr="00D70944">
        <w:rPr>
          <w:b/>
        </w:rPr>
        <w:t>Componentei 3</w:t>
      </w:r>
      <w:r>
        <w:rPr>
          <w:b/>
        </w:rPr>
        <w:t xml:space="preserve"> – A</w:t>
      </w:r>
      <w:r w:rsidRPr="00D70944">
        <w:rPr>
          <w:b/>
        </w:rPr>
        <w:t>utoapărare.</w:t>
      </w:r>
    </w:p>
    <w:p w:rsidR="0093752E" w:rsidRDefault="0093752E" w:rsidP="00EF38E1">
      <w:pPr>
        <w:ind w:firstLine="720"/>
        <w:jc w:val="both"/>
      </w:pPr>
    </w:p>
    <w:p w:rsidR="00C50082" w:rsidRPr="00D70944" w:rsidRDefault="00D121C6" w:rsidP="0093752E">
      <w:pPr>
        <w:pStyle w:val="NoSpacing"/>
        <w:ind w:firstLine="708"/>
        <w:jc w:val="center"/>
        <w:rPr>
          <w:b/>
          <w:u w:val="single"/>
        </w:rPr>
      </w:pPr>
      <w:r w:rsidRPr="00D70944">
        <w:rPr>
          <w:b/>
        </w:rPr>
        <w:t xml:space="preserve">Bareme </w:t>
      </w:r>
      <w:r w:rsidR="0093752E">
        <w:rPr>
          <w:b/>
        </w:rPr>
        <w:t>C</w:t>
      </w:r>
      <w:r w:rsidRPr="00D70944">
        <w:rPr>
          <w:b/>
        </w:rPr>
        <w:t>omponent</w:t>
      </w:r>
      <w:r w:rsidR="0093752E">
        <w:rPr>
          <w:b/>
        </w:rPr>
        <w:t>a 2</w:t>
      </w:r>
      <w:r w:rsidRPr="00D70944">
        <w:rPr>
          <w:b/>
        </w:rPr>
        <w:t xml:space="preserve"> </w:t>
      </w:r>
      <w:r w:rsidR="0093752E">
        <w:rPr>
          <w:b/>
        </w:rPr>
        <w:t xml:space="preserve">– </w:t>
      </w:r>
      <w:r w:rsidR="00446F67">
        <w:rPr>
          <w:b/>
        </w:rPr>
        <w:t xml:space="preserve">Calități </w:t>
      </w:r>
      <w:r w:rsidR="0093752E">
        <w:rPr>
          <w:b/>
        </w:rPr>
        <w:t>motrice</w:t>
      </w:r>
    </w:p>
    <w:p w:rsidR="00014439" w:rsidRPr="00D70944" w:rsidRDefault="00014439" w:rsidP="00C50082">
      <w:pPr>
        <w:pStyle w:val="NoSpacing"/>
      </w:pPr>
    </w:p>
    <w:tbl>
      <w:tblPr>
        <w:tblW w:w="11084" w:type="dxa"/>
        <w:jc w:val="center"/>
        <w:tblLook w:val="04A0" w:firstRow="1" w:lastRow="0" w:firstColumn="1" w:lastColumn="0" w:noHBand="0" w:noVBand="1"/>
      </w:tblPr>
      <w:tblGrid>
        <w:gridCol w:w="772"/>
        <w:gridCol w:w="487"/>
        <w:gridCol w:w="487"/>
        <w:gridCol w:w="487"/>
        <w:gridCol w:w="487"/>
        <w:gridCol w:w="487"/>
        <w:gridCol w:w="487"/>
        <w:gridCol w:w="773"/>
        <w:gridCol w:w="487"/>
        <w:gridCol w:w="487"/>
        <w:gridCol w:w="487"/>
        <w:gridCol w:w="487"/>
        <w:gridCol w:w="487"/>
        <w:gridCol w:w="487"/>
        <w:gridCol w:w="773"/>
        <w:gridCol w:w="487"/>
        <w:gridCol w:w="487"/>
        <w:gridCol w:w="487"/>
        <w:gridCol w:w="487"/>
        <w:gridCol w:w="487"/>
        <w:gridCol w:w="487"/>
      </w:tblGrid>
      <w:tr w:rsidR="00D70944" w:rsidRPr="00D70944" w:rsidTr="004E6811">
        <w:trPr>
          <w:jc w:val="center"/>
        </w:trPr>
        <w:tc>
          <w:tcPr>
            <w:tcW w:w="0" w:type="auto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PROBE  BARBATI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ro-RO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Rezistenta - 1000m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proofErr w:type="spellStart"/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Mentinut</w:t>
            </w:r>
            <w:proofErr w:type="spellEnd"/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 xml:space="preserve"> in </w:t>
            </w:r>
            <w:proofErr w:type="spellStart"/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atarnat</w:t>
            </w:r>
            <w:proofErr w:type="spellEnd"/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Genuflexiuni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NOTE/GRUPE DE VÂRSTĂ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NOTE/GRUPE DE VÂRSTĂ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NOTE/GRUPE DE VÂRSTĂ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Timp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Timp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proofErr w:type="spellStart"/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Rep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VI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3'20''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88''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3'25''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86''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3'30''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84''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3'35''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82''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3'40''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80''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3'45''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78''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3'50''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76''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3'55''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74''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4'00''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72''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4'05''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70''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4'10''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68''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4'15''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66''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4'20''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64''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4'25''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62''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4'30''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60''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4'35''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58''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4'40''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56''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4'45''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54''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4'50''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52''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4'55''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50''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5'00''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48''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5'05''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46''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5'10''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44''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5'15''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42''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5'20''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40''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5'25''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38''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10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5'30''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9.5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36''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9.5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5'35''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34''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5'40''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8.5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32''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8.5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5'45''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30''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5'50''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28''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7.5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5'55''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26''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6'00''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6.5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24''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6.5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6'05''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22''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6'10''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20''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5.5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6'15''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18''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6'20''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4.5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16''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4.5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6'25''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14''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6'30''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3.5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12''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3.5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6'35''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10''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6'40''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2.5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8''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2.5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6'45''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6'50''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1.5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1.5</w:t>
            </w:r>
          </w:p>
        </w:tc>
      </w:tr>
      <w:tr w:rsidR="00D70944" w:rsidRPr="00D70944" w:rsidTr="004E681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6'55''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</w:tr>
    </w:tbl>
    <w:p w:rsidR="001C3E95" w:rsidRPr="00D70944" w:rsidRDefault="001C3E95" w:rsidP="00EF38E1">
      <w:pPr>
        <w:spacing w:before="13"/>
        <w:ind w:left="540" w:hanging="270"/>
        <w:contextualSpacing/>
        <w:jc w:val="both"/>
        <w:rPr>
          <w:u w:val="single"/>
        </w:rPr>
      </w:pPr>
    </w:p>
    <w:tbl>
      <w:tblPr>
        <w:tblW w:w="7367" w:type="dxa"/>
        <w:jc w:val="center"/>
        <w:tblLook w:val="04A0" w:firstRow="1" w:lastRow="0" w:firstColumn="1" w:lastColumn="0" w:noHBand="0" w:noVBand="1"/>
      </w:tblPr>
      <w:tblGrid>
        <w:gridCol w:w="633"/>
        <w:gridCol w:w="495"/>
        <w:gridCol w:w="495"/>
        <w:gridCol w:w="495"/>
        <w:gridCol w:w="495"/>
        <w:gridCol w:w="495"/>
        <w:gridCol w:w="495"/>
        <w:gridCol w:w="794"/>
        <w:gridCol w:w="495"/>
        <w:gridCol w:w="495"/>
        <w:gridCol w:w="495"/>
        <w:gridCol w:w="495"/>
        <w:gridCol w:w="495"/>
        <w:gridCol w:w="495"/>
      </w:tblGrid>
      <w:tr w:rsidR="0098362B" w:rsidRPr="00D70944" w:rsidTr="004E6811">
        <w:trPr>
          <w:jc w:val="center"/>
        </w:trPr>
        <w:tc>
          <w:tcPr>
            <w:tcW w:w="73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PROBE  BARBATI</w:t>
            </w:r>
          </w:p>
        </w:tc>
      </w:tr>
      <w:tr w:rsidR="0098362B" w:rsidRPr="00D70944" w:rsidTr="004E6811">
        <w:trPr>
          <w:jc w:val="center"/>
        </w:trPr>
        <w:tc>
          <w:tcPr>
            <w:tcW w:w="36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ro-RO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Abdomene</w:t>
            </w:r>
          </w:p>
        </w:tc>
        <w:tc>
          <w:tcPr>
            <w:tcW w:w="376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proofErr w:type="spellStart"/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Flotari</w:t>
            </w:r>
            <w:proofErr w:type="spellEnd"/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proofErr w:type="spellStart"/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Perf</w:t>
            </w:r>
            <w:proofErr w:type="spellEnd"/>
          </w:p>
        </w:tc>
        <w:tc>
          <w:tcPr>
            <w:tcW w:w="297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NOTE/GRUPE DE VÂRSTĂ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297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NOTE/GRUPE DE VÂRSTĂ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proofErr w:type="spellStart"/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Rep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II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III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IV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V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VI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proofErr w:type="spellStart"/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Rep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II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III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IV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V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VI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70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58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68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66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62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58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56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52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48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46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10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9.5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44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9.5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8.5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8.5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7.5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7.5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6.5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6.5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5.5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36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5.5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4.5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4.5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1.5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3.5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3.5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2.5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2.5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1.5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1.5</w:t>
            </w:r>
          </w:p>
        </w:tc>
      </w:tr>
      <w:tr w:rsidR="0098362B" w:rsidRPr="00D70944" w:rsidTr="004E6811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</w:tr>
    </w:tbl>
    <w:p w:rsidR="00EF38E1" w:rsidRPr="00D70944" w:rsidRDefault="00EF38E1" w:rsidP="00EF38E1">
      <w:pPr>
        <w:spacing w:before="13"/>
        <w:ind w:left="540" w:hanging="270"/>
        <w:contextualSpacing/>
        <w:jc w:val="both"/>
        <w:rPr>
          <w:u w:val="single"/>
        </w:rPr>
      </w:pPr>
    </w:p>
    <w:p w:rsidR="00EF38E1" w:rsidRPr="00D70944" w:rsidRDefault="00EF38E1" w:rsidP="00EF38E1">
      <w:pPr>
        <w:spacing w:before="13"/>
        <w:ind w:left="540" w:hanging="270"/>
        <w:contextualSpacing/>
        <w:jc w:val="both"/>
        <w:rPr>
          <w:u w:val="single"/>
        </w:rPr>
      </w:pPr>
    </w:p>
    <w:p w:rsidR="00EF38E1" w:rsidRPr="00D70944" w:rsidRDefault="00EF38E1" w:rsidP="00EF38E1">
      <w:pPr>
        <w:spacing w:before="13"/>
        <w:ind w:left="540" w:hanging="270"/>
        <w:contextualSpacing/>
        <w:jc w:val="both"/>
        <w:rPr>
          <w:u w:val="single"/>
        </w:rPr>
      </w:pPr>
    </w:p>
    <w:p w:rsidR="00242B20" w:rsidRPr="00D70944" w:rsidRDefault="00242B20" w:rsidP="0098362B">
      <w:pPr>
        <w:spacing w:before="13"/>
        <w:contextualSpacing/>
        <w:jc w:val="both"/>
        <w:rPr>
          <w:u w:val="single"/>
        </w:rPr>
        <w:sectPr w:rsidR="00242B20" w:rsidRPr="00D70944" w:rsidSect="0093752E">
          <w:headerReference w:type="default" r:id="rId8"/>
          <w:footerReference w:type="default" r:id="rId9"/>
          <w:type w:val="continuous"/>
          <w:pgSz w:w="12240" w:h="15840"/>
          <w:pgMar w:top="900" w:right="1080" w:bottom="990" w:left="1134" w:header="720" w:footer="539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-239"/>
        <w:tblW w:w="14529" w:type="dxa"/>
        <w:tblLook w:val="04A0" w:firstRow="1" w:lastRow="0" w:firstColumn="1" w:lastColumn="0" w:noHBand="0" w:noVBand="1"/>
      </w:tblPr>
      <w:tblGrid>
        <w:gridCol w:w="758"/>
        <w:gridCol w:w="479"/>
        <w:gridCol w:w="478"/>
        <w:gridCol w:w="478"/>
        <w:gridCol w:w="478"/>
        <w:gridCol w:w="478"/>
        <w:gridCol w:w="478"/>
        <w:gridCol w:w="757"/>
        <w:gridCol w:w="478"/>
        <w:gridCol w:w="478"/>
        <w:gridCol w:w="478"/>
        <w:gridCol w:w="478"/>
        <w:gridCol w:w="476"/>
        <w:gridCol w:w="478"/>
        <w:gridCol w:w="757"/>
        <w:gridCol w:w="476"/>
        <w:gridCol w:w="476"/>
        <w:gridCol w:w="476"/>
        <w:gridCol w:w="476"/>
        <w:gridCol w:w="476"/>
        <w:gridCol w:w="476"/>
        <w:gridCol w:w="768"/>
        <w:gridCol w:w="483"/>
        <w:gridCol w:w="483"/>
        <w:gridCol w:w="483"/>
        <w:gridCol w:w="483"/>
        <w:gridCol w:w="483"/>
        <w:gridCol w:w="483"/>
      </w:tblGrid>
      <w:tr w:rsidR="0098362B" w:rsidRPr="00D70944" w:rsidTr="004E6811">
        <w:trPr>
          <w:trHeight w:val="259"/>
        </w:trPr>
        <w:tc>
          <w:tcPr>
            <w:tcW w:w="0" w:type="auto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ro-RO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PROBE  FEMEI</w:t>
            </w:r>
          </w:p>
        </w:tc>
      </w:tr>
      <w:tr w:rsidR="0098362B" w:rsidRPr="00D70944" w:rsidTr="004E6811">
        <w:trPr>
          <w:trHeight w:val="244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REZISTENTĂ – 800 m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ABDOMEN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VITEZA – 50 m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SĂRITURA ÎN LUNGIME DE PE LOC</w:t>
            </w:r>
          </w:p>
        </w:tc>
      </w:tr>
      <w:tr w:rsidR="0098362B" w:rsidRPr="00D70944" w:rsidTr="004E6811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NOTE/GRUPE DE VÂRSTĂ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NOTE/GRUPE DE VÂRSTĂ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NOTE/GRUPE DE VÂRSTĂ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PERF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70944">
              <w:rPr>
                <w:rFonts w:ascii="Calibri" w:hAnsi="Calibri"/>
                <w:b/>
                <w:bCs/>
                <w:sz w:val="20"/>
                <w:szCs w:val="20"/>
              </w:rPr>
              <w:t>NOTE/GRUPE DE VÂRSTĂ</w:t>
            </w:r>
          </w:p>
        </w:tc>
      </w:tr>
      <w:tr w:rsidR="0098362B" w:rsidRPr="00D70944" w:rsidTr="004E6811">
        <w:trPr>
          <w:trHeight w:val="1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TIMP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REPET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TIMP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DIST.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VI</w:t>
            </w:r>
          </w:p>
        </w:tc>
      </w:tr>
      <w:tr w:rsidR="0098362B" w:rsidRPr="00D70944" w:rsidTr="004E6811">
        <w:trPr>
          <w:trHeight w:val="1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3'20"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8”2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trHeight w:val="1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3'25"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8”3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trHeight w:val="1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3'30"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8”4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trHeight w:val="1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3'35"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8”5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trHeight w:val="1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3'40"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8”6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trHeight w:val="1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3'45"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8”7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trHeight w:val="1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3'50"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8”8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trHeight w:val="1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3'55"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8”9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trHeight w:val="1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4'00"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9”0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trHeight w:val="1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4'05"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9”1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trHeight w:val="1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4'10"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9”2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trHeight w:val="1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4'15"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9”3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trHeight w:val="1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4'20"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9”4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trHeight w:val="1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4'25"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9”5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trHeight w:val="1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4'30"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9”6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trHeight w:val="1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4'35"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9”7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trHeight w:val="1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4'40"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9”8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trHeight w:val="1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4'45"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9”9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trHeight w:val="1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4'50"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10”0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trHeight w:val="1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4'55"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10”1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trHeight w:val="1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5’00"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10”2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trHeight w:val="1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5'05"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10”3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trHeight w:val="1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5'10"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10”4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trHeight w:val="1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5'15"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10”5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trHeight w:val="1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5'20"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10”6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</w:tr>
      <w:tr w:rsidR="0098362B" w:rsidRPr="00D70944" w:rsidTr="004E6811">
        <w:trPr>
          <w:trHeight w:val="1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5'25"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10”7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10</w:t>
            </w:r>
          </w:p>
        </w:tc>
      </w:tr>
      <w:tr w:rsidR="0098362B" w:rsidRPr="00D70944" w:rsidTr="004E6811">
        <w:trPr>
          <w:trHeight w:val="1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5'30"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9,5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10”8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9,5</w:t>
            </w:r>
          </w:p>
        </w:tc>
      </w:tr>
      <w:tr w:rsidR="0098362B" w:rsidRPr="00D70944" w:rsidTr="004E6811">
        <w:trPr>
          <w:trHeight w:val="1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5'35"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10”9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9</w:t>
            </w:r>
          </w:p>
        </w:tc>
      </w:tr>
      <w:tr w:rsidR="0098362B" w:rsidRPr="00D70944" w:rsidTr="004E6811">
        <w:trPr>
          <w:trHeight w:val="1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5'40"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8,5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11”0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8,5</w:t>
            </w:r>
          </w:p>
        </w:tc>
      </w:tr>
      <w:tr w:rsidR="0098362B" w:rsidRPr="00D70944" w:rsidTr="004E6811">
        <w:trPr>
          <w:trHeight w:val="1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5'45"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11”1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8</w:t>
            </w:r>
          </w:p>
        </w:tc>
      </w:tr>
      <w:tr w:rsidR="0098362B" w:rsidRPr="00D70944" w:rsidTr="004E6811">
        <w:trPr>
          <w:trHeight w:val="1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5'50"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7,5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 xml:space="preserve"> 11”2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7,5</w:t>
            </w:r>
          </w:p>
        </w:tc>
      </w:tr>
      <w:tr w:rsidR="0098362B" w:rsidRPr="00D70944" w:rsidTr="004E6811">
        <w:trPr>
          <w:trHeight w:val="1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5'55"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11”3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7</w:t>
            </w:r>
          </w:p>
        </w:tc>
      </w:tr>
      <w:tr w:rsidR="0098362B" w:rsidRPr="00D70944" w:rsidTr="004E6811">
        <w:trPr>
          <w:trHeight w:val="1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6'00"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6,5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11”4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6,5</w:t>
            </w:r>
          </w:p>
        </w:tc>
      </w:tr>
      <w:tr w:rsidR="0098362B" w:rsidRPr="00D70944" w:rsidTr="004E6811">
        <w:trPr>
          <w:trHeight w:val="1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6'05"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11”5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6</w:t>
            </w:r>
          </w:p>
        </w:tc>
      </w:tr>
      <w:tr w:rsidR="0098362B" w:rsidRPr="00D70944" w:rsidTr="004E6811">
        <w:trPr>
          <w:trHeight w:val="1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6'10"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5,5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11”6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5,5</w:t>
            </w:r>
          </w:p>
        </w:tc>
      </w:tr>
      <w:tr w:rsidR="0098362B" w:rsidRPr="00D70944" w:rsidTr="004E6811">
        <w:trPr>
          <w:trHeight w:val="1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6'15"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11”7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5</w:t>
            </w:r>
          </w:p>
        </w:tc>
      </w:tr>
      <w:tr w:rsidR="0098362B" w:rsidRPr="00D70944" w:rsidTr="004E6811">
        <w:trPr>
          <w:trHeight w:val="1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6'20"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4,5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11”8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4,5</w:t>
            </w:r>
          </w:p>
        </w:tc>
      </w:tr>
      <w:tr w:rsidR="0098362B" w:rsidRPr="00D70944" w:rsidTr="004E6811">
        <w:trPr>
          <w:trHeight w:val="1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6'25"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11”9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4</w:t>
            </w:r>
          </w:p>
        </w:tc>
      </w:tr>
      <w:tr w:rsidR="0098362B" w:rsidRPr="00D70944" w:rsidTr="004E6811">
        <w:trPr>
          <w:trHeight w:val="1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6'30"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3,5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12”0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3,5</w:t>
            </w:r>
          </w:p>
        </w:tc>
      </w:tr>
      <w:tr w:rsidR="0098362B" w:rsidRPr="00D70944" w:rsidTr="004E6811">
        <w:trPr>
          <w:trHeight w:val="1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6'35"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12”1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3</w:t>
            </w:r>
          </w:p>
        </w:tc>
      </w:tr>
      <w:tr w:rsidR="0098362B" w:rsidRPr="00D70944" w:rsidTr="004E6811">
        <w:trPr>
          <w:trHeight w:val="1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6'40"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2,5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12”2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2,5</w:t>
            </w:r>
          </w:p>
        </w:tc>
      </w:tr>
      <w:tr w:rsidR="0098362B" w:rsidRPr="00D70944" w:rsidTr="004E6811">
        <w:trPr>
          <w:trHeight w:val="1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6'45"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12”3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2</w:t>
            </w:r>
          </w:p>
        </w:tc>
      </w:tr>
      <w:tr w:rsidR="0098362B" w:rsidRPr="00D70944" w:rsidTr="004E6811">
        <w:trPr>
          <w:trHeight w:val="16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6'50"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1,5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12”4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1,5</w:t>
            </w:r>
          </w:p>
        </w:tc>
      </w:tr>
      <w:tr w:rsidR="0098362B" w:rsidRPr="00D70944" w:rsidTr="004E6811">
        <w:trPr>
          <w:trHeight w:val="16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6'55"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62B" w:rsidRPr="00D70944" w:rsidRDefault="0098362B" w:rsidP="004E6811">
            <w:pPr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62B" w:rsidRPr="00D70944" w:rsidRDefault="0098362B" w:rsidP="004E6811">
            <w:pPr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62B" w:rsidRPr="00D70944" w:rsidRDefault="0098362B" w:rsidP="004E6811">
            <w:pPr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62B" w:rsidRPr="00D70944" w:rsidRDefault="0098362B" w:rsidP="004E6811">
            <w:pPr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62B" w:rsidRPr="00D70944" w:rsidRDefault="0098362B" w:rsidP="004E6811">
            <w:pPr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12”5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70944">
              <w:rPr>
                <w:rFonts w:ascii="Calibri" w:hAnsi="Calibri"/>
                <w:b/>
                <w:bCs/>
                <w:sz w:val="14"/>
                <w:szCs w:val="14"/>
              </w:rPr>
              <w:t>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D70944">
              <w:rPr>
                <w:rFonts w:ascii="Calibri" w:hAnsi="Calibri"/>
                <w:sz w:val="14"/>
                <w:szCs w:val="14"/>
              </w:rPr>
              <w:t>1</w:t>
            </w:r>
          </w:p>
        </w:tc>
      </w:tr>
      <w:tr w:rsidR="0098362B" w:rsidRPr="00D70944" w:rsidTr="004E6811">
        <w:trPr>
          <w:trHeight w:val="14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62B" w:rsidRPr="00D70944" w:rsidRDefault="0098362B" w:rsidP="004E681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62B" w:rsidRPr="00D70944" w:rsidRDefault="0098362B" w:rsidP="004E68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62B" w:rsidRPr="00D70944" w:rsidRDefault="0098362B" w:rsidP="004E68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62B" w:rsidRPr="00D70944" w:rsidRDefault="0098362B" w:rsidP="004E68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62B" w:rsidRPr="00D70944" w:rsidRDefault="0098362B" w:rsidP="004E68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62B" w:rsidRPr="00D70944" w:rsidRDefault="0098362B" w:rsidP="004E68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62B" w:rsidRPr="00D70944" w:rsidRDefault="0098362B" w:rsidP="004E68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62B" w:rsidRPr="00D70944" w:rsidRDefault="0098362B" w:rsidP="004E68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62B" w:rsidRPr="00D70944" w:rsidRDefault="0098362B" w:rsidP="004E68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62B" w:rsidRPr="00D70944" w:rsidRDefault="0098362B" w:rsidP="004E68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62B" w:rsidRPr="00D70944" w:rsidRDefault="0098362B" w:rsidP="004E68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62B" w:rsidRPr="00D70944" w:rsidRDefault="0098362B" w:rsidP="004E68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62B" w:rsidRPr="00D70944" w:rsidRDefault="0098362B" w:rsidP="004E68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62B" w:rsidRPr="00D70944" w:rsidRDefault="0098362B" w:rsidP="004E68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62B" w:rsidRPr="00D70944" w:rsidRDefault="0098362B" w:rsidP="004E68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62B" w:rsidRPr="00D70944" w:rsidRDefault="0098362B" w:rsidP="004E68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62B" w:rsidRPr="00D70944" w:rsidRDefault="0098362B" w:rsidP="004E68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62B" w:rsidRPr="00D70944" w:rsidRDefault="0098362B" w:rsidP="004E68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62B" w:rsidRPr="00D70944" w:rsidRDefault="0098362B" w:rsidP="004E68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62B" w:rsidRPr="00D70944" w:rsidRDefault="0098362B" w:rsidP="004E68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62B" w:rsidRPr="00D70944" w:rsidRDefault="0098362B" w:rsidP="004E68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62B" w:rsidRPr="00D70944" w:rsidRDefault="0098362B" w:rsidP="004E68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62B" w:rsidRPr="00D70944" w:rsidRDefault="0098362B" w:rsidP="004E68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62B" w:rsidRPr="00D70944" w:rsidRDefault="0098362B" w:rsidP="004E68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62B" w:rsidRPr="00D70944" w:rsidRDefault="0098362B" w:rsidP="004E68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62B" w:rsidRPr="00D70944" w:rsidRDefault="0098362B" w:rsidP="004E68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62B" w:rsidRPr="00D70944" w:rsidRDefault="0098362B" w:rsidP="004E68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62B" w:rsidRPr="00D70944" w:rsidRDefault="0098362B" w:rsidP="004E6811">
            <w:pPr>
              <w:rPr>
                <w:sz w:val="20"/>
                <w:szCs w:val="20"/>
              </w:rPr>
            </w:pPr>
          </w:p>
        </w:tc>
      </w:tr>
    </w:tbl>
    <w:p w:rsidR="0098362B" w:rsidRDefault="0098362B" w:rsidP="00EF38E1">
      <w:pPr>
        <w:spacing w:before="13"/>
        <w:ind w:left="540" w:hanging="270"/>
        <w:contextualSpacing/>
        <w:jc w:val="both"/>
        <w:rPr>
          <w:u w:val="single"/>
        </w:rPr>
      </w:pPr>
    </w:p>
    <w:p w:rsidR="0093752E" w:rsidRDefault="0093752E" w:rsidP="00EF38E1">
      <w:pPr>
        <w:spacing w:before="13"/>
        <w:ind w:left="540" w:hanging="270"/>
        <w:contextualSpacing/>
        <w:jc w:val="both"/>
        <w:rPr>
          <w:u w:val="single"/>
        </w:rPr>
      </w:pPr>
    </w:p>
    <w:p w:rsidR="0093752E" w:rsidRDefault="0093752E" w:rsidP="00EF38E1">
      <w:pPr>
        <w:spacing w:before="13"/>
        <w:ind w:left="540" w:hanging="270"/>
        <w:contextualSpacing/>
        <w:jc w:val="both"/>
        <w:rPr>
          <w:u w:val="single"/>
        </w:rPr>
        <w:sectPr w:rsidR="0093752E" w:rsidSect="004E6811">
          <w:pgSz w:w="15840" w:h="12240" w:orient="landscape"/>
          <w:pgMar w:top="1080" w:right="900" w:bottom="1080" w:left="851" w:header="720" w:footer="720" w:gutter="0"/>
          <w:cols w:space="720"/>
          <w:docGrid w:linePitch="360"/>
        </w:sectPr>
      </w:pPr>
    </w:p>
    <w:p w:rsidR="0093752E" w:rsidRPr="00D70944" w:rsidRDefault="0093752E" w:rsidP="0093752E">
      <w:pPr>
        <w:jc w:val="both"/>
      </w:pPr>
    </w:p>
    <w:p w:rsidR="0093752E" w:rsidRPr="00D70944" w:rsidRDefault="0093752E" w:rsidP="00D57EB8">
      <w:pPr>
        <w:pStyle w:val="NoSpacing"/>
        <w:ind w:left="567"/>
        <w:rPr>
          <w:b/>
        </w:rPr>
      </w:pPr>
      <w:r w:rsidRPr="000D153C">
        <w:rPr>
          <w:b/>
          <w:u w:val="single"/>
        </w:rPr>
        <w:t>Componenta 3</w:t>
      </w:r>
      <w:r w:rsidRPr="00D70944">
        <w:t xml:space="preserve">  - </w:t>
      </w:r>
      <w:r w:rsidRPr="000D153C">
        <w:rPr>
          <w:b/>
        </w:rPr>
        <w:t xml:space="preserve">AUTOAPĂRARE </w:t>
      </w:r>
    </w:p>
    <w:p w:rsidR="0093752E" w:rsidRPr="00D70944" w:rsidRDefault="0093752E" w:rsidP="00D57EB8">
      <w:pPr>
        <w:ind w:left="567" w:firstLine="720"/>
        <w:jc w:val="both"/>
      </w:pPr>
      <w:r w:rsidRPr="00D70944">
        <w:t xml:space="preserve">Modalitatea de execuție: </w:t>
      </w:r>
    </w:p>
    <w:p w:rsidR="0093752E" w:rsidRPr="00D57EB8" w:rsidRDefault="0093752E" w:rsidP="00D57EB8">
      <w:pPr>
        <w:ind w:left="567" w:firstLine="720"/>
        <w:jc w:val="both"/>
      </w:pPr>
      <w:r w:rsidRPr="00D57EB8">
        <w:t>- Proba se desfășoară pe suprafața de luptă amenajată în</w:t>
      </w:r>
      <w:r w:rsidRPr="00D57EB8">
        <w:rPr>
          <w:b/>
        </w:rPr>
        <w:t xml:space="preserve"> </w:t>
      </w:r>
      <w:r w:rsidRPr="00D57EB8">
        <w:t>cadrul sălii de sport.</w:t>
      </w:r>
    </w:p>
    <w:p w:rsidR="0093752E" w:rsidRPr="00D57EB8" w:rsidRDefault="0093752E" w:rsidP="00D57EB8">
      <w:pPr>
        <w:ind w:left="567" w:firstLine="720"/>
        <w:jc w:val="both"/>
      </w:pPr>
      <w:r w:rsidRPr="00D57EB8">
        <w:t xml:space="preserve">- Proba constă în două reprize de luptă cu adversar, a câte două minute fiecare cu un minut pauză între ele.  </w:t>
      </w:r>
    </w:p>
    <w:p w:rsidR="0093752E" w:rsidRPr="00D57EB8" w:rsidRDefault="0093752E" w:rsidP="001B0391">
      <w:pPr>
        <w:ind w:left="567" w:firstLine="720"/>
        <w:jc w:val="both"/>
      </w:pPr>
      <w:r w:rsidRPr="00D57EB8">
        <w:t xml:space="preserve">- Pentru protecția candidatului vor fi utilizate următoarele echipamente de protecție: cască, mănuși, </w:t>
      </w:r>
      <w:proofErr w:type="spellStart"/>
      <w:r w:rsidRPr="00D57EB8">
        <w:t>tibiere</w:t>
      </w:r>
      <w:proofErr w:type="spellEnd"/>
      <w:r w:rsidRPr="00D57EB8">
        <w:t>. Candidatul poate folosi echipament de protecție propriu,  respect</w:t>
      </w:r>
      <w:r w:rsidR="001B0391">
        <w:t>iv proteză dentară și cochilie.</w:t>
      </w:r>
      <w:r w:rsidRPr="00D57EB8">
        <w:t xml:space="preserve"> Lupta începe și se finalizează la semnalul arbitrului, din picioare;</w:t>
      </w:r>
    </w:p>
    <w:p w:rsidR="00D57EB8" w:rsidRPr="00D57EB8" w:rsidRDefault="00D57EB8" w:rsidP="00D57EB8">
      <w:pPr>
        <w:ind w:left="567" w:firstLine="720"/>
        <w:jc w:val="both"/>
      </w:pPr>
      <w:r w:rsidRPr="00D57EB8">
        <w:t xml:space="preserve">     Sunt permise:</w:t>
      </w:r>
    </w:p>
    <w:p w:rsidR="00D57EB8" w:rsidRPr="00D57EB8" w:rsidRDefault="00D57EB8" w:rsidP="00D57EB8">
      <w:pPr>
        <w:ind w:left="567" w:firstLine="720"/>
        <w:jc w:val="both"/>
      </w:pPr>
      <w:r w:rsidRPr="00D57EB8">
        <w:t>-lovituri de pumn, picior, genunchi;</w:t>
      </w:r>
    </w:p>
    <w:p w:rsidR="0093752E" w:rsidRPr="00D57EB8" w:rsidRDefault="00D57EB8" w:rsidP="00D57EB8">
      <w:pPr>
        <w:ind w:left="567" w:firstLine="720"/>
        <w:jc w:val="both"/>
      </w:pPr>
      <w:r w:rsidRPr="00D57EB8">
        <w:t xml:space="preserve">-secerări, imobilizări, </w:t>
      </w:r>
      <w:proofErr w:type="spellStart"/>
      <w:r w:rsidRPr="00D57EB8">
        <w:t>centurări</w:t>
      </w:r>
      <w:proofErr w:type="spellEnd"/>
      <w:r w:rsidRPr="00D57EB8">
        <w:t xml:space="preserve"> , proiectări ;</w:t>
      </w:r>
    </w:p>
    <w:p w:rsidR="00D57EB8" w:rsidRPr="00D57EB8" w:rsidRDefault="00D57EB8" w:rsidP="00D57EB8">
      <w:pPr>
        <w:ind w:left="567" w:firstLine="720"/>
        <w:jc w:val="both"/>
      </w:pPr>
      <w:r w:rsidRPr="00D57EB8">
        <w:t xml:space="preserve">     Sunt interzise:</w:t>
      </w:r>
    </w:p>
    <w:p w:rsidR="00D57EB8" w:rsidRPr="00D57EB8" w:rsidRDefault="00D57EB8" w:rsidP="00D57EB8">
      <w:pPr>
        <w:ind w:left="567" w:firstLine="720"/>
        <w:jc w:val="both"/>
      </w:pPr>
      <w:r w:rsidRPr="00D57EB8">
        <w:t>-lovituri cu cotul, lovituri cu capul;</w:t>
      </w:r>
    </w:p>
    <w:p w:rsidR="00D57EB8" w:rsidRPr="00D57EB8" w:rsidRDefault="00D57EB8" w:rsidP="00D57EB8">
      <w:pPr>
        <w:ind w:left="567" w:firstLine="720"/>
        <w:jc w:val="both"/>
      </w:pPr>
      <w:r w:rsidRPr="00D57EB8">
        <w:t>-lovituri cu o intensitate extremă (care să conducă la knock-out)- se evaluează și apreciază cunoașterea tehnicilor, acuratețea folosirii procedeelor și modul de execuție;</w:t>
      </w:r>
    </w:p>
    <w:p w:rsidR="0093752E" w:rsidRPr="00D57EB8" w:rsidRDefault="0093752E" w:rsidP="00D57EB8">
      <w:pPr>
        <w:ind w:left="567" w:firstLine="720"/>
        <w:jc w:val="both"/>
      </w:pPr>
      <w:r w:rsidRPr="00D57EB8">
        <w:t xml:space="preserve"> </w:t>
      </w:r>
      <w:r w:rsidR="00D57EB8" w:rsidRPr="00D57EB8">
        <w:t xml:space="preserve">    </w:t>
      </w:r>
      <w:r w:rsidRPr="00D57EB8">
        <w:t>Zonele corpului asupra cărora procedeele și/sau proiectările sunt permise: cap, gât, trunchi, membrele superioare și membrele inferioare.</w:t>
      </w:r>
    </w:p>
    <w:p w:rsidR="00D57EB8" w:rsidRPr="00D57EB8" w:rsidRDefault="001B0391" w:rsidP="001B0391">
      <w:pPr>
        <w:ind w:left="567" w:firstLine="720"/>
        <w:jc w:val="both"/>
      </w:pPr>
      <w:r>
        <w:t xml:space="preserve">    </w:t>
      </w:r>
      <w:r w:rsidR="0093752E" w:rsidRPr="00D57EB8">
        <w:t xml:space="preserve"> Zonele corpului asupra cărora loviturile sunt interzise: spatel</w:t>
      </w:r>
      <w:r>
        <w:t>e capului, gât, zona inghinală.</w:t>
      </w:r>
    </w:p>
    <w:p w:rsidR="0093752E" w:rsidRPr="00D57EB8" w:rsidRDefault="0093752E" w:rsidP="00D57EB8">
      <w:pPr>
        <w:ind w:left="567" w:firstLine="720"/>
        <w:jc w:val="both"/>
        <w:rPr>
          <w:snapToGrid w:val="0"/>
        </w:rPr>
      </w:pPr>
      <w:r w:rsidRPr="00D57EB8">
        <w:t xml:space="preserve">Candidatul este eliminat din concurs </w:t>
      </w:r>
      <w:proofErr w:type="spellStart"/>
      <w:r w:rsidRPr="00D57EB8">
        <w:t>şi</w:t>
      </w:r>
      <w:proofErr w:type="spellEnd"/>
      <w:r w:rsidRPr="00D57EB8">
        <w:t xml:space="preserve"> declarat „</w:t>
      </w:r>
      <w:r w:rsidR="00C23C69" w:rsidRPr="00D57EB8">
        <w:rPr>
          <w:i/>
        </w:rPr>
        <w:t>Respins</w:t>
      </w:r>
      <w:r w:rsidRPr="00D57EB8">
        <w:t>” în următoarele situații:</w:t>
      </w:r>
    </w:p>
    <w:p w:rsidR="0093752E" w:rsidRPr="00D57EB8" w:rsidRDefault="0093752E" w:rsidP="00D57EB8">
      <w:pPr>
        <w:ind w:left="567" w:firstLine="720"/>
        <w:jc w:val="both"/>
      </w:pPr>
      <w:r w:rsidRPr="00D57EB8">
        <w:t>a. adoptă o atitudine non-combat pe toată durata celor două reprize de luptă;</w:t>
      </w:r>
    </w:p>
    <w:p w:rsidR="0093752E" w:rsidRPr="00D57EB8" w:rsidRDefault="0093752E" w:rsidP="00D57EB8">
      <w:pPr>
        <w:ind w:left="567" w:firstLine="720"/>
        <w:jc w:val="both"/>
      </w:pPr>
      <w:r w:rsidRPr="00D57EB8">
        <w:t>b. lovește sau efectuează procedee asupra zonelor interzise ale corpului, în mod repetat;</w:t>
      </w:r>
    </w:p>
    <w:p w:rsidR="0093752E" w:rsidRPr="00D57EB8" w:rsidRDefault="0093752E" w:rsidP="00D57EB8">
      <w:pPr>
        <w:ind w:left="567" w:firstLine="720"/>
        <w:jc w:val="both"/>
      </w:pPr>
      <w:r w:rsidRPr="00D57EB8">
        <w:t>c. este scos din luptă prin knockout sau abandonează lupta;</w:t>
      </w:r>
    </w:p>
    <w:p w:rsidR="0093752E" w:rsidRPr="00D57EB8" w:rsidRDefault="0093752E" w:rsidP="00D57EB8">
      <w:pPr>
        <w:ind w:left="567" w:firstLine="720"/>
        <w:jc w:val="both"/>
      </w:pPr>
      <w:r w:rsidRPr="00D57EB8">
        <w:t>d. nu respectă instrucțiunile arbitrului sau semnalele de începere sau încetare a reprizelor și/sau pauzei.</w:t>
      </w:r>
    </w:p>
    <w:p w:rsidR="00CC36DB" w:rsidRPr="00D57EB8" w:rsidRDefault="00CC36DB" w:rsidP="00D57EB8">
      <w:pPr>
        <w:ind w:left="567" w:firstLine="720"/>
        <w:jc w:val="both"/>
      </w:pPr>
      <w:r w:rsidRPr="00D57EB8">
        <w:t>Pentru acordarea notelor, subcomisia va evalua calitatea execuției procedeelor de luptă, a combinațiilor de lovituri și complexitatea procedeelor folosite. Este declarat „</w:t>
      </w:r>
      <w:r w:rsidR="00C23C69" w:rsidRPr="00D57EB8">
        <w:rPr>
          <w:i/>
        </w:rPr>
        <w:t>Admis</w:t>
      </w:r>
      <w:r w:rsidRPr="00D57EB8">
        <w:t xml:space="preserve">“ candidatul care obține minimum nota 5.00. </w:t>
      </w:r>
    </w:p>
    <w:p w:rsidR="00CC36DB" w:rsidRPr="00D57EB8" w:rsidRDefault="00CC36DB" w:rsidP="00CC36DB">
      <w:pPr>
        <w:ind w:firstLine="720"/>
        <w:jc w:val="both"/>
      </w:pPr>
    </w:p>
    <w:p w:rsidR="00401C6D" w:rsidRDefault="00401C6D" w:rsidP="00CC36DB">
      <w:pPr>
        <w:ind w:firstLine="720"/>
        <w:jc w:val="both"/>
      </w:pPr>
    </w:p>
    <w:p w:rsidR="00401C6D" w:rsidRDefault="00401C6D" w:rsidP="00CC36DB">
      <w:pPr>
        <w:ind w:firstLine="720"/>
        <w:jc w:val="both"/>
      </w:pPr>
    </w:p>
    <w:p w:rsidR="00401C6D" w:rsidRDefault="00401C6D" w:rsidP="00CC36DB">
      <w:pPr>
        <w:ind w:firstLine="720"/>
        <w:jc w:val="both"/>
      </w:pPr>
    </w:p>
    <w:p w:rsidR="00CC36DB" w:rsidRDefault="00CC36DB" w:rsidP="00CC36DB">
      <w:pPr>
        <w:ind w:firstLine="720"/>
        <w:jc w:val="both"/>
      </w:pPr>
    </w:p>
    <w:p w:rsidR="00401C6D" w:rsidRDefault="00401C6D" w:rsidP="00CC36DB">
      <w:pPr>
        <w:ind w:firstLine="720"/>
        <w:jc w:val="both"/>
      </w:pPr>
    </w:p>
    <w:p w:rsidR="00401C6D" w:rsidRDefault="00401C6D" w:rsidP="00CC36DB">
      <w:pPr>
        <w:ind w:firstLine="720"/>
        <w:jc w:val="both"/>
      </w:pPr>
    </w:p>
    <w:p w:rsidR="00401C6D" w:rsidRDefault="00401C6D" w:rsidP="00CC36DB">
      <w:pPr>
        <w:ind w:firstLine="720"/>
        <w:jc w:val="both"/>
      </w:pPr>
    </w:p>
    <w:p w:rsidR="00401C6D" w:rsidRDefault="00401C6D" w:rsidP="00CC36DB">
      <w:pPr>
        <w:ind w:firstLine="720"/>
        <w:jc w:val="both"/>
      </w:pPr>
    </w:p>
    <w:p w:rsidR="00401C6D" w:rsidRDefault="00401C6D" w:rsidP="00CC36DB">
      <w:pPr>
        <w:ind w:firstLine="720"/>
        <w:jc w:val="both"/>
      </w:pPr>
    </w:p>
    <w:p w:rsidR="00401C6D" w:rsidRDefault="00401C6D" w:rsidP="00CC36DB">
      <w:pPr>
        <w:ind w:firstLine="720"/>
        <w:jc w:val="both"/>
      </w:pPr>
    </w:p>
    <w:p w:rsidR="00401C6D" w:rsidRDefault="00401C6D" w:rsidP="00CC36DB">
      <w:pPr>
        <w:ind w:firstLine="720"/>
        <w:jc w:val="both"/>
      </w:pPr>
      <w:bookmarkStart w:id="0" w:name="_GoBack"/>
      <w:bookmarkEnd w:id="0"/>
    </w:p>
    <w:p w:rsidR="00401C6D" w:rsidRDefault="00401C6D" w:rsidP="00CC36DB">
      <w:pPr>
        <w:ind w:firstLine="720"/>
        <w:jc w:val="both"/>
      </w:pPr>
    </w:p>
    <w:p w:rsidR="00401C6D" w:rsidRDefault="00401C6D" w:rsidP="00CC36DB">
      <w:pPr>
        <w:ind w:firstLine="720"/>
        <w:jc w:val="both"/>
      </w:pPr>
    </w:p>
    <w:p w:rsidR="00401C6D" w:rsidRDefault="00401C6D" w:rsidP="00CC36DB">
      <w:pPr>
        <w:ind w:firstLine="720"/>
        <w:jc w:val="both"/>
      </w:pPr>
    </w:p>
    <w:p w:rsidR="00401C6D" w:rsidRDefault="00401C6D" w:rsidP="00CC36DB">
      <w:pPr>
        <w:ind w:firstLine="720"/>
        <w:jc w:val="both"/>
      </w:pPr>
    </w:p>
    <w:p w:rsidR="00401C6D" w:rsidRDefault="00401C6D" w:rsidP="00CC36DB">
      <w:pPr>
        <w:ind w:firstLine="720"/>
        <w:jc w:val="both"/>
      </w:pPr>
    </w:p>
    <w:p w:rsidR="00401C6D" w:rsidRDefault="00401C6D" w:rsidP="00CC36DB">
      <w:pPr>
        <w:ind w:firstLine="720"/>
        <w:jc w:val="both"/>
      </w:pPr>
    </w:p>
    <w:p w:rsidR="00401C6D" w:rsidRDefault="00401C6D" w:rsidP="00CC36DB">
      <w:pPr>
        <w:ind w:firstLine="720"/>
        <w:jc w:val="both"/>
      </w:pPr>
    </w:p>
    <w:p w:rsidR="00401C6D" w:rsidRPr="00D70944" w:rsidRDefault="00401C6D" w:rsidP="00CC36DB">
      <w:pPr>
        <w:ind w:firstLine="720"/>
        <w:jc w:val="both"/>
      </w:pPr>
    </w:p>
    <w:p w:rsidR="00CC36DB" w:rsidRDefault="00CC36DB" w:rsidP="0093752E">
      <w:pPr>
        <w:ind w:firstLine="720"/>
        <w:contextualSpacing/>
        <w:jc w:val="both"/>
      </w:pPr>
    </w:p>
    <w:sectPr w:rsidR="00CC36DB" w:rsidSect="004C6990">
      <w:pgSz w:w="12240" w:h="15840"/>
      <w:pgMar w:top="720" w:right="720" w:bottom="63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58F" w:rsidRDefault="005A358F" w:rsidP="00EF38E1">
      <w:r>
        <w:separator/>
      </w:r>
    </w:p>
  </w:endnote>
  <w:endnote w:type="continuationSeparator" w:id="0">
    <w:p w:rsidR="005A358F" w:rsidRDefault="005A358F" w:rsidP="00EF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7237020"/>
      <w:docPartObj>
        <w:docPartGallery w:val="Page Numbers (Bottom of Page)"/>
        <w:docPartUnique/>
      </w:docPartObj>
    </w:sdtPr>
    <w:sdtContent>
      <w:sdt>
        <w:sdtPr>
          <w:id w:val="1760334197"/>
          <w:docPartObj>
            <w:docPartGallery w:val="Page Numbers (Top of Page)"/>
            <w:docPartUnique/>
          </w:docPartObj>
        </w:sdtPr>
        <w:sdtContent>
          <w:p w:rsidR="00D57EB8" w:rsidRDefault="00D57EB8" w:rsidP="00EF38E1">
            <w:pPr>
              <w:pStyle w:val="Footer"/>
              <w:jc w:val="center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FA5F89">
              <w:rPr>
                <w:b/>
                <w:noProof/>
              </w:rPr>
              <w:t>6</w:t>
            </w:r>
            <w:r>
              <w:rPr>
                <w:b/>
              </w:rPr>
              <w:fldChar w:fldCharType="end"/>
            </w:r>
            <w:r>
              <w:t>/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FA5F89">
              <w:rPr>
                <w:b/>
                <w:noProof/>
              </w:rPr>
              <w:t>6</w:t>
            </w:r>
            <w:r>
              <w:rPr>
                <w:b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58F" w:rsidRDefault="005A358F" w:rsidP="00EF38E1">
      <w:r>
        <w:separator/>
      </w:r>
    </w:p>
  </w:footnote>
  <w:footnote w:type="continuationSeparator" w:id="0">
    <w:p w:rsidR="005A358F" w:rsidRDefault="005A358F" w:rsidP="00EF3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EB8" w:rsidRDefault="00D57EB8" w:rsidP="00DF51DB">
    <w:pPr>
      <w:pStyle w:val="Header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F598E"/>
    <w:multiLevelType w:val="hybridMultilevel"/>
    <w:tmpl w:val="945E4D64"/>
    <w:lvl w:ilvl="0" w:tplc="80001B7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543F6"/>
    <w:multiLevelType w:val="hybridMultilevel"/>
    <w:tmpl w:val="13C600A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954FE"/>
    <w:multiLevelType w:val="hybridMultilevel"/>
    <w:tmpl w:val="3708A8B6"/>
    <w:lvl w:ilvl="0" w:tplc="D146F56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C1A406F"/>
    <w:multiLevelType w:val="hybridMultilevel"/>
    <w:tmpl w:val="A252A782"/>
    <w:lvl w:ilvl="0" w:tplc="1FF8E5FC">
      <w:start w:val="26"/>
      <w:numFmt w:val="bullet"/>
      <w:lvlText w:val="•"/>
      <w:lvlJc w:val="left"/>
      <w:pPr>
        <w:ind w:left="141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8E1"/>
    <w:rsid w:val="00003D65"/>
    <w:rsid w:val="00005A9C"/>
    <w:rsid w:val="00014439"/>
    <w:rsid w:val="00026A42"/>
    <w:rsid w:val="0003266B"/>
    <w:rsid w:val="0003646A"/>
    <w:rsid w:val="0003763B"/>
    <w:rsid w:val="00051E15"/>
    <w:rsid w:val="00061312"/>
    <w:rsid w:val="0006431D"/>
    <w:rsid w:val="00072BE3"/>
    <w:rsid w:val="00074FBE"/>
    <w:rsid w:val="000903CE"/>
    <w:rsid w:val="000926D1"/>
    <w:rsid w:val="000B5925"/>
    <w:rsid w:val="000B6256"/>
    <w:rsid w:val="000B6650"/>
    <w:rsid w:val="000B6DB8"/>
    <w:rsid w:val="000C4D21"/>
    <w:rsid w:val="000D153C"/>
    <w:rsid w:val="000D3163"/>
    <w:rsid w:val="000E0401"/>
    <w:rsid w:val="000F70BB"/>
    <w:rsid w:val="00103F8D"/>
    <w:rsid w:val="00136BD0"/>
    <w:rsid w:val="001418E0"/>
    <w:rsid w:val="0014558F"/>
    <w:rsid w:val="00146346"/>
    <w:rsid w:val="00165CA8"/>
    <w:rsid w:val="00181597"/>
    <w:rsid w:val="001857DD"/>
    <w:rsid w:val="00191C42"/>
    <w:rsid w:val="001B0391"/>
    <w:rsid w:val="001C3E95"/>
    <w:rsid w:val="001E314F"/>
    <w:rsid w:val="001F0A6D"/>
    <w:rsid w:val="00212525"/>
    <w:rsid w:val="002268ED"/>
    <w:rsid w:val="00242B20"/>
    <w:rsid w:val="00247F91"/>
    <w:rsid w:val="00250300"/>
    <w:rsid w:val="002703C0"/>
    <w:rsid w:val="00287F33"/>
    <w:rsid w:val="002D5810"/>
    <w:rsid w:val="002E1165"/>
    <w:rsid w:val="002E2200"/>
    <w:rsid w:val="002F79B1"/>
    <w:rsid w:val="00341D2A"/>
    <w:rsid w:val="00364EFA"/>
    <w:rsid w:val="00366419"/>
    <w:rsid w:val="003A07DC"/>
    <w:rsid w:val="003A3368"/>
    <w:rsid w:val="003A54CC"/>
    <w:rsid w:val="003B1245"/>
    <w:rsid w:val="003C0EC7"/>
    <w:rsid w:val="003D217F"/>
    <w:rsid w:val="003D7AD7"/>
    <w:rsid w:val="003F18AC"/>
    <w:rsid w:val="00400C63"/>
    <w:rsid w:val="00401C6D"/>
    <w:rsid w:val="004034AD"/>
    <w:rsid w:val="00403813"/>
    <w:rsid w:val="00404323"/>
    <w:rsid w:val="00446F67"/>
    <w:rsid w:val="00474193"/>
    <w:rsid w:val="00497381"/>
    <w:rsid w:val="004A5C1D"/>
    <w:rsid w:val="004B2AE8"/>
    <w:rsid w:val="004C52FA"/>
    <w:rsid w:val="004C6990"/>
    <w:rsid w:val="004D267E"/>
    <w:rsid w:val="004E4E8C"/>
    <w:rsid w:val="004E6811"/>
    <w:rsid w:val="005002AD"/>
    <w:rsid w:val="005003E0"/>
    <w:rsid w:val="00520CB6"/>
    <w:rsid w:val="005303D9"/>
    <w:rsid w:val="00543CB5"/>
    <w:rsid w:val="00545236"/>
    <w:rsid w:val="00570558"/>
    <w:rsid w:val="0059354B"/>
    <w:rsid w:val="00597A9C"/>
    <w:rsid w:val="005A358F"/>
    <w:rsid w:val="005B53DB"/>
    <w:rsid w:val="005C6FFD"/>
    <w:rsid w:val="005D2D30"/>
    <w:rsid w:val="005D342A"/>
    <w:rsid w:val="005D72E1"/>
    <w:rsid w:val="005F39CD"/>
    <w:rsid w:val="005F55BE"/>
    <w:rsid w:val="00610EBD"/>
    <w:rsid w:val="00612F64"/>
    <w:rsid w:val="00615A19"/>
    <w:rsid w:val="00624E6E"/>
    <w:rsid w:val="006251EF"/>
    <w:rsid w:val="00635B90"/>
    <w:rsid w:val="0063746C"/>
    <w:rsid w:val="00664F5E"/>
    <w:rsid w:val="00681925"/>
    <w:rsid w:val="00690F30"/>
    <w:rsid w:val="00696A8A"/>
    <w:rsid w:val="006B5AD4"/>
    <w:rsid w:val="006B783C"/>
    <w:rsid w:val="006F4BF8"/>
    <w:rsid w:val="00720C4C"/>
    <w:rsid w:val="00743893"/>
    <w:rsid w:val="0076427A"/>
    <w:rsid w:val="00770DEB"/>
    <w:rsid w:val="007716F5"/>
    <w:rsid w:val="00775EBF"/>
    <w:rsid w:val="007958E2"/>
    <w:rsid w:val="007B7349"/>
    <w:rsid w:val="007C66F6"/>
    <w:rsid w:val="007D4A6A"/>
    <w:rsid w:val="007E54D7"/>
    <w:rsid w:val="007F37BA"/>
    <w:rsid w:val="007F7678"/>
    <w:rsid w:val="00802149"/>
    <w:rsid w:val="00802E32"/>
    <w:rsid w:val="00820CEA"/>
    <w:rsid w:val="00835048"/>
    <w:rsid w:val="0084195C"/>
    <w:rsid w:val="00844F8A"/>
    <w:rsid w:val="008472E6"/>
    <w:rsid w:val="00867C1D"/>
    <w:rsid w:val="008751F7"/>
    <w:rsid w:val="008920C8"/>
    <w:rsid w:val="008B3B31"/>
    <w:rsid w:val="008B59D0"/>
    <w:rsid w:val="008C0FFB"/>
    <w:rsid w:val="008C2408"/>
    <w:rsid w:val="008E2C97"/>
    <w:rsid w:val="008F1F42"/>
    <w:rsid w:val="008F7CDA"/>
    <w:rsid w:val="0090388D"/>
    <w:rsid w:val="009065AA"/>
    <w:rsid w:val="00926613"/>
    <w:rsid w:val="009307E4"/>
    <w:rsid w:val="0093752E"/>
    <w:rsid w:val="00957A4E"/>
    <w:rsid w:val="00963168"/>
    <w:rsid w:val="009634C4"/>
    <w:rsid w:val="0098362B"/>
    <w:rsid w:val="009908DE"/>
    <w:rsid w:val="00994130"/>
    <w:rsid w:val="009A66A6"/>
    <w:rsid w:val="009B64F4"/>
    <w:rsid w:val="009B7376"/>
    <w:rsid w:val="009D2397"/>
    <w:rsid w:val="009E3544"/>
    <w:rsid w:val="009F3AA4"/>
    <w:rsid w:val="00A02DB6"/>
    <w:rsid w:val="00A119CC"/>
    <w:rsid w:val="00A12F75"/>
    <w:rsid w:val="00A226E9"/>
    <w:rsid w:val="00A314B5"/>
    <w:rsid w:val="00A318F6"/>
    <w:rsid w:val="00A40346"/>
    <w:rsid w:val="00A40A94"/>
    <w:rsid w:val="00A41160"/>
    <w:rsid w:val="00A55690"/>
    <w:rsid w:val="00A56B5C"/>
    <w:rsid w:val="00A61A55"/>
    <w:rsid w:val="00A73EC0"/>
    <w:rsid w:val="00A96D2C"/>
    <w:rsid w:val="00AB00A2"/>
    <w:rsid w:val="00AB220C"/>
    <w:rsid w:val="00AC24F8"/>
    <w:rsid w:val="00AE52CD"/>
    <w:rsid w:val="00B00F3D"/>
    <w:rsid w:val="00B01EC6"/>
    <w:rsid w:val="00B06F35"/>
    <w:rsid w:val="00B13A71"/>
    <w:rsid w:val="00B2009B"/>
    <w:rsid w:val="00B2382C"/>
    <w:rsid w:val="00B366C8"/>
    <w:rsid w:val="00B4778B"/>
    <w:rsid w:val="00B5227C"/>
    <w:rsid w:val="00B61FFD"/>
    <w:rsid w:val="00B62D5A"/>
    <w:rsid w:val="00B63EC6"/>
    <w:rsid w:val="00B72A33"/>
    <w:rsid w:val="00B8023E"/>
    <w:rsid w:val="00B822FD"/>
    <w:rsid w:val="00B8686E"/>
    <w:rsid w:val="00BB6CBE"/>
    <w:rsid w:val="00BE4233"/>
    <w:rsid w:val="00BF1B75"/>
    <w:rsid w:val="00BF66CC"/>
    <w:rsid w:val="00C03011"/>
    <w:rsid w:val="00C176C1"/>
    <w:rsid w:val="00C23C69"/>
    <w:rsid w:val="00C308D9"/>
    <w:rsid w:val="00C420EE"/>
    <w:rsid w:val="00C42AF1"/>
    <w:rsid w:val="00C50082"/>
    <w:rsid w:val="00C54212"/>
    <w:rsid w:val="00C61E13"/>
    <w:rsid w:val="00C65958"/>
    <w:rsid w:val="00C76BE2"/>
    <w:rsid w:val="00C817FF"/>
    <w:rsid w:val="00CB0582"/>
    <w:rsid w:val="00CB0C68"/>
    <w:rsid w:val="00CB6E2D"/>
    <w:rsid w:val="00CC172B"/>
    <w:rsid w:val="00CC36DB"/>
    <w:rsid w:val="00CD5789"/>
    <w:rsid w:val="00CE5454"/>
    <w:rsid w:val="00CF725D"/>
    <w:rsid w:val="00D121C6"/>
    <w:rsid w:val="00D16582"/>
    <w:rsid w:val="00D3335D"/>
    <w:rsid w:val="00D3493D"/>
    <w:rsid w:val="00D43CD5"/>
    <w:rsid w:val="00D466DF"/>
    <w:rsid w:val="00D57EB8"/>
    <w:rsid w:val="00D67E18"/>
    <w:rsid w:val="00D70944"/>
    <w:rsid w:val="00D95FD0"/>
    <w:rsid w:val="00DB1BF7"/>
    <w:rsid w:val="00DB7592"/>
    <w:rsid w:val="00DE0F28"/>
    <w:rsid w:val="00DF51D5"/>
    <w:rsid w:val="00DF51DB"/>
    <w:rsid w:val="00E04017"/>
    <w:rsid w:val="00E268F3"/>
    <w:rsid w:val="00E34E3F"/>
    <w:rsid w:val="00E464EA"/>
    <w:rsid w:val="00E61D46"/>
    <w:rsid w:val="00E657DD"/>
    <w:rsid w:val="00E657F6"/>
    <w:rsid w:val="00E74048"/>
    <w:rsid w:val="00E77940"/>
    <w:rsid w:val="00E82837"/>
    <w:rsid w:val="00E84109"/>
    <w:rsid w:val="00E96EE0"/>
    <w:rsid w:val="00EA22AD"/>
    <w:rsid w:val="00EB1473"/>
    <w:rsid w:val="00EC2B9D"/>
    <w:rsid w:val="00EF38E1"/>
    <w:rsid w:val="00F24AC1"/>
    <w:rsid w:val="00F31379"/>
    <w:rsid w:val="00F34FB5"/>
    <w:rsid w:val="00F40688"/>
    <w:rsid w:val="00F473EC"/>
    <w:rsid w:val="00F557B5"/>
    <w:rsid w:val="00F64D14"/>
    <w:rsid w:val="00F84CEB"/>
    <w:rsid w:val="00F971DD"/>
    <w:rsid w:val="00F9723C"/>
    <w:rsid w:val="00FA5F89"/>
    <w:rsid w:val="00FB303E"/>
    <w:rsid w:val="00FB525B"/>
    <w:rsid w:val="00FC3704"/>
    <w:rsid w:val="00FC64ED"/>
    <w:rsid w:val="00FD4B78"/>
    <w:rsid w:val="00F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C3ADAE-0EA3-44B4-993C-ACC2039B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ro-RO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925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251EF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6251E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51EF"/>
    <w:rPr>
      <w:rFonts w:ascii="Tahoma" w:hAnsi="Tahoma" w:cs="Tahoma"/>
      <w:b/>
      <w:lang w:eastAsia="en-US"/>
    </w:rPr>
  </w:style>
  <w:style w:type="character" w:customStyle="1" w:styleId="Heading2Char">
    <w:name w:val="Heading 2 Char"/>
    <w:basedOn w:val="DefaultParagraphFont"/>
    <w:link w:val="Heading2"/>
    <w:rsid w:val="006251EF"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paragraph" w:styleId="NoSpacing">
    <w:name w:val="No Spacing"/>
    <w:uiPriority w:val="1"/>
    <w:qFormat/>
    <w:rsid w:val="006251EF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251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F38E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8E1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F38E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8E1"/>
    <w:rPr>
      <w:rFonts w:eastAsia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1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163"/>
    <w:rPr>
      <w:rFonts w:ascii="Segoe UI" w:eastAsia="Times New Roman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B3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0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03E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03E"/>
    <w:rPr>
      <w:rFonts w:eastAsia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5F39CD"/>
    <w:rPr>
      <w:rFonts w:eastAsiaTheme="minorHAnsi" w:cstheme="minorBidi"/>
      <w:sz w:val="24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7F71D-1F1E-4B03-A1A5-A97635E69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2577</Words>
  <Characters>14690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cuculici_georgeta</dc:creator>
  <cp:keywords/>
  <dc:description/>
  <cp:lastModifiedBy>deaconu_stefania</cp:lastModifiedBy>
  <cp:revision>9</cp:revision>
  <cp:lastPrinted>2021-09-23T14:55:00Z</cp:lastPrinted>
  <dcterms:created xsi:type="dcterms:W3CDTF">2021-09-23T09:50:00Z</dcterms:created>
  <dcterms:modified xsi:type="dcterms:W3CDTF">2021-09-23T14:55:00Z</dcterms:modified>
</cp:coreProperties>
</file>