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5C427B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56FB7">
              <w:rPr>
                <w:color w:val="000000" w:themeColor="text1"/>
                <w:sz w:val="20"/>
                <w:szCs w:val="20"/>
              </w:rPr>
              <w:t>125254</w:t>
            </w:r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D56FB7">
              <w:rPr>
                <w:sz w:val="20"/>
                <w:szCs w:val="20"/>
              </w:rPr>
              <w:t>17</w:t>
            </w:r>
            <w:r w:rsidR="00832DB1">
              <w:rPr>
                <w:sz w:val="20"/>
                <w:szCs w:val="20"/>
              </w:rPr>
              <w:t>.1</w:t>
            </w:r>
            <w:r w:rsidR="00BF5B6A">
              <w:rPr>
                <w:sz w:val="20"/>
                <w:szCs w:val="20"/>
              </w:rPr>
              <w:t>2</w:t>
            </w:r>
            <w:r w:rsidR="004B7D3F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  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 </w:t>
      </w:r>
      <w:r w:rsidR="00FC26F6">
        <w:rPr>
          <w:rFonts w:eastAsia="Times New Roman"/>
          <w:b/>
        </w:rPr>
        <w:t xml:space="preserve">  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4B7D3F" w:rsidRDefault="004B7D3F" w:rsidP="005E1C79">
      <w:pPr>
        <w:rPr>
          <w:rFonts w:ascii="Tahoma" w:hAnsi="Tahoma" w:cs="Tahoma"/>
          <w:b/>
        </w:rPr>
      </w:pPr>
      <w:bookmarkStart w:id="0" w:name="_GoBack"/>
      <w:bookmarkEnd w:id="0"/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D56FB7" w:rsidRDefault="003C48FD" w:rsidP="00D56FB7">
      <w:pPr>
        <w:pStyle w:val="Footer"/>
        <w:ind w:right="357"/>
        <w:jc w:val="center"/>
        <w:rPr>
          <w:b/>
          <w:i/>
        </w:rPr>
      </w:pPr>
      <w:r w:rsidRPr="00D56FB7">
        <w:rPr>
          <w:b/>
          <w:i/>
        </w:rPr>
        <w:t xml:space="preserve">privind </w:t>
      </w:r>
      <w:r w:rsidRPr="00D56FB7">
        <w:rPr>
          <w:b/>
          <w:i/>
          <w:u w:val="single"/>
        </w:rPr>
        <w:t>rezultatele</w:t>
      </w:r>
      <w:r w:rsidR="005C427B" w:rsidRPr="00D56FB7">
        <w:rPr>
          <w:b/>
          <w:i/>
          <w:u w:val="single"/>
        </w:rPr>
        <w:t xml:space="preserve"> finale</w:t>
      </w:r>
      <w:r w:rsidR="00BD1C53" w:rsidRPr="00D56FB7">
        <w:rPr>
          <w:b/>
          <w:i/>
        </w:rPr>
        <w:t xml:space="preserve"> ale</w:t>
      </w:r>
      <w:r w:rsidRPr="00D56FB7">
        <w:rPr>
          <w:b/>
          <w:i/>
        </w:rPr>
        <w:t xml:space="preserve"> candidaților </w:t>
      </w:r>
      <w:r w:rsidR="00576330" w:rsidRPr="00D56FB7">
        <w:rPr>
          <w:b/>
          <w:i/>
        </w:rPr>
        <w:t>la concursul</w:t>
      </w:r>
      <w:r w:rsidR="00832DB1" w:rsidRPr="00D56FB7">
        <w:rPr>
          <w:b/>
          <w:i/>
        </w:rPr>
        <w:t xml:space="preserve"> organizat pentru ocuparea</w:t>
      </w:r>
      <w:r w:rsidR="00576330" w:rsidRPr="00D56FB7">
        <w:rPr>
          <w:b/>
          <w:i/>
        </w:rPr>
        <w:t xml:space="preserve"> </w:t>
      </w:r>
      <w:r w:rsidR="00832DB1" w:rsidRPr="00D56FB7">
        <w:rPr>
          <w:b/>
          <w:i/>
        </w:rPr>
        <w:t xml:space="preserve">unui număr de </w:t>
      </w:r>
      <w:r w:rsidR="00D56FB7" w:rsidRPr="00D56FB7">
        <w:rPr>
          <w:b/>
          <w:i/>
        </w:rPr>
        <w:t xml:space="preserve"> unui număr de 2 posturi vacante de agent de poliție, specialitatea financiar-contabilitate, existente la nivelul structurii Financiar din cadrul Inspectoratului de Poliție Județean Arad, prin încadrare directă din sursă externă a persoanelor cu studii corespunzătoare cerinţelor postului şi care îndeplinesc condiţiile legale</w:t>
      </w:r>
    </w:p>
    <w:p w:rsidR="004B7D3F" w:rsidRPr="00D56FB7" w:rsidRDefault="004B7D3F" w:rsidP="003C48FD">
      <w:pPr>
        <w:rPr>
          <w:b/>
          <w:bCs/>
          <w:i/>
        </w:rPr>
      </w:pPr>
    </w:p>
    <w:p w:rsidR="00034C0E" w:rsidRPr="00D56FB7" w:rsidRDefault="00576330" w:rsidP="00D56FB7">
      <w:pPr>
        <w:jc w:val="both"/>
        <w:rPr>
          <w:bCs/>
          <w:color w:val="000000"/>
          <w:sz w:val="28"/>
          <w:szCs w:val="28"/>
        </w:rPr>
      </w:pPr>
      <w:r w:rsidRPr="00832DB1">
        <w:rPr>
          <w:bCs/>
          <w:color w:val="000000"/>
          <w:sz w:val="28"/>
          <w:szCs w:val="28"/>
        </w:rPr>
        <w:t xml:space="preserve">    </w:t>
      </w:r>
      <w:r w:rsidR="006D0E0B" w:rsidRPr="008479F9">
        <w:rPr>
          <w:bCs/>
          <w:color w:val="000000"/>
          <w:sz w:val="28"/>
          <w:szCs w:val="28"/>
        </w:rPr>
        <w:t>În conformitate cu prevederil</w:t>
      </w:r>
      <w:r w:rsidR="008479F9" w:rsidRPr="008479F9">
        <w:rPr>
          <w:bCs/>
          <w:color w:val="000000"/>
          <w:sz w:val="28"/>
          <w:szCs w:val="28"/>
        </w:rPr>
        <w:t xml:space="preserve">e </w:t>
      </w:r>
      <w:r w:rsidR="008479F9" w:rsidRPr="008479F9">
        <w:rPr>
          <w:sz w:val="28"/>
          <w:szCs w:val="28"/>
        </w:rPr>
        <w:t xml:space="preserve">Legii nr. 360/2002, privind </w:t>
      </w:r>
      <w:r w:rsidR="008479F9" w:rsidRPr="008479F9">
        <w:rPr>
          <w:i/>
          <w:sz w:val="28"/>
          <w:szCs w:val="28"/>
        </w:rPr>
        <w:t>Statutul poliţistului</w:t>
      </w:r>
      <w:r w:rsidR="008479F9" w:rsidRPr="008479F9">
        <w:rPr>
          <w:sz w:val="28"/>
          <w:szCs w:val="28"/>
        </w:rPr>
        <w:t xml:space="preserve"> și ale Ordinului m.a.i. nr. 140/2016 </w:t>
      </w:r>
      <w:r w:rsidR="008479F9" w:rsidRPr="008479F9">
        <w:rPr>
          <w:i/>
          <w:sz w:val="28"/>
          <w:szCs w:val="28"/>
        </w:rPr>
        <w:t>privind activitatea de management resurse umane în unităţile de poliţie ale Ministerului Afacerilor Interne</w:t>
      </w:r>
      <w:r w:rsidR="008479F9" w:rsidRPr="008479F9">
        <w:rPr>
          <w:rFonts w:eastAsia="Times New Roman"/>
          <w:sz w:val="28"/>
          <w:szCs w:val="28"/>
        </w:rPr>
        <w:t>, ambele</w:t>
      </w:r>
      <w:r w:rsidR="008479F9" w:rsidRPr="008479F9">
        <w:rPr>
          <w:sz w:val="28"/>
          <w:szCs w:val="28"/>
        </w:rPr>
        <w:t xml:space="preserve"> cu modificările şi completările ulterioare</w:t>
      </w:r>
      <w:r w:rsidR="005622FA">
        <w:rPr>
          <w:sz w:val="28"/>
          <w:szCs w:val="28"/>
        </w:rPr>
        <w:t xml:space="preserve"> și în urma finalizării procedurilor de concurs</w:t>
      </w:r>
      <w:r w:rsidR="00832DB1" w:rsidRPr="00832DB1">
        <w:rPr>
          <w:rFonts w:eastAsia="Times New Roman"/>
          <w:i/>
          <w:sz w:val="28"/>
          <w:szCs w:val="28"/>
        </w:rPr>
        <w:t xml:space="preserve">, </w:t>
      </w:r>
      <w:r w:rsidR="003C48FD" w:rsidRPr="00832DB1">
        <w:rPr>
          <w:bCs/>
          <w:color w:val="000000"/>
          <w:sz w:val="28"/>
          <w:szCs w:val="28"/>
        </w:rPr>
        <w:t>cu data prezentului anunț</w:t>
      </w:r>
      <w:r w:rsidR="00D63768" w:rsidRPr="00832DB1">
        <w:rPr>
          <w:bCs/>
          <w:color w:val="000000"/>
          <w:sz w:val="28"/>
          <w:szCs w:val="28"/>
        </w:rPr>
        <w:t>,</w:t>
      </w:r>
      <w:r w:rsidR="003C48FD" w:rsidRPr="00832DB1">
        <w:rPr>
          <w:bCs/>
          <w:color w:val="000000"/>
          <w:sz w:val="28"/>
          <w:szCs w:val="28"/>
        </w:rPr>
        <w:t xml:space="preserve"> </w:t>
      </w:r>
      <w:r w:rsidR="00DB4C12" w:rsidRPr="00832DB1">
        <w:rPr>
          <w:bCs/>
          <w:color w:val="000000"/>
          <w:sz w:val="28"/>
          <w:szCs w:val="28"/>
        </w:rPr>
        <w:t>se publică lista rezultatelor finale</w:t>
      </w:r>
      <w:r w:rsidR="003C48FD" w:rsidRPr="00832DB1">
        <w:rPr>
          <w:bCs/>
          <w:color w:val="000000"/>
          <w:sz w:val="28"/>
          <w:szCs w:val="28"/>
        </w:rPr>
        <w:t xml:space="preserve"> după cum urmează :</w:t>
      </w:r>
    </w:p>
    <w:tbl>
      <w:tblPr>
        <w:tblpPr w:leftFromText="180" w:rightFromText="180" w:vertAnchor="text" w:horzAnchor="page" w:tblpX="306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8"/>
        <w:gridCol w:w="1316"/>
        <w:gridCol w:w="2410"/>
      </w:tblGrid>
      <w:tr w:rsidR="00F87140" w:rsidRPr="00F02EA4" w:rsidTr="00D56FB7">
        <w:trPr>
          <w:trHeight w:val="227"/>
        </w:trPr>
        <w:tc>
          <w:tcPr>
            <w:tcW w:w="675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Nr.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crt.</w:t>
            </w:r>
          </w:p>
        </w:tc>
        <w:tc>
          <w:tcPr>
            <w:tcW w:w="2228" w:type="dxa"/>
            <w:vAlign w:val="center"/>
          </w:tcPr>
          <w:p w:rsidR="00F87140" w:rsidRPr="00F02EA4" w:rsidRDefault="00F87140" w:rsidP="00B51B61">
            <w:pPr>
              <w:jc w:val="center"/>
              <w:rPr>
                <w:b/>
              </w:rPr>
            </w:pPr>
            <w:r w:rsidRPr="00F02EA4">
              <w:rPr>
                <w:b/>
              </w:rPr>
              <w:t>COD UNIC</w:t>
            </w:r>
          </w:p>
        </w:tc>
        <w:tc>
          <w:tcPr>
            <w:tcW w:w="1316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Nota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obținută</w:t>
            </w:r>
          </w:p>
        </w:tc>
        <w:tc>
          <w:tcPr>
            <w:tcW w:w="2410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Rezultatul final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B51B61" w:rsidRDefault="00D56FB7" w:rsidP="00D56FB7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1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6FB7">
              <w:rPr>
                <w:b/>
                <w:color w:val="000000"/>
                <w:sz w:val="22"/>
                <w:szCs w:val="22"/>
              </w:rPr>
              <w:t>AR-FIN-AG-116341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b/>
                <w:color w:val="000000"/>
                <w:sz w:val="22"/>
                <w:szCs w:val="22"/>
              </w:rPr>
            </w:pPr>
            <w:r w:rsidRPr="00D56FB7">
              <w:rPr>
                <w:b/>
                <w:color w:val="000000"/>
                <w:sz w:val="22"/>
                <w:szCs w:val="22"/>
              </w:rPr>
              <w:t>8.20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b/>
                <w:sz w:val="22"/>
                <w:szCs w:val="22"/>
              </w:rPr>
            </w:pPr>
            <w:r w:rsidRPr="00D56FB7">
              <w:rPr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B51B61" w:rsidRDefault="00D56FB7" w:rsidP="00D56FB7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2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6FB7">
              <w:rPr>
                <w:b/>
                <w:color w:val="000000"/>
                <w:sz w:val="22"/>
                <w:szCs w:val="22"/>
              </w:rPr>
              <w:t>AR-FIN-AG-116329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6FB7">
              <w:rPr>
                <w:b/>
                <w:color w:val="000000"/>
                <w:sz w:val="22"/>
                <w:szCs w:val="22"/>
              </w:rPr>
              <w:t>7,45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6FB7">
              <w:rPr>
                <w:b/>
                <w:color w:val="000000"/>
                <w:sz w:val="22"/>
                <w:szCs w:val="22"/>
              </w:rPr>
              <w:t>ADMIS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3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AR-FIN-AG-116343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4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AR-FIN-AG-116347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6,10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5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AR-FIN-AG-116330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5,95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6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AR-FIN-AG-116322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5,65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7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AR-FIN-AG-116339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5,35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8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AR-FIN-AG-116321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5,35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9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AR-FIN-AG-116324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5,35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10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AR-FIN-AG-116323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5,05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P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11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AR-FIN-AG-116328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AR-FIN-AG-116333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AR-FIN-AG-116337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AR-FIN-AG-116335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AR-FIN-AG-116348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AR-FIN-AG-116345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AR-FIN-AG-116336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AR-FIN-AG-116346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  <w:tr w:rsidR="00D56FB7" w:rsidRPr="00F02EA4" w:rsidTr="00D56FB7">
        <w:trPr>
          <w:trHeight w:val="227"/>
        </w:trPr>
        <w:tc>
          <w:tcPr>
            <w:tcW w:w="675" w:type="dxa"/>
            <w:vAlign w:val="center"/>
          </w:tcPr>
          <w:p w:rsidR="00D56FB7" w:rsidRDefault="00D56FB7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28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AR-FIN-AG-116326</w:t>
            </w:r>
          </w:p>
        </w:tc>
        <w:tc>
          <w:tcPr>
            <w:tcW w:w="1316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vAlign w:val="center"/>
          </w:tcPr>
          <w:p w:rsidR="00D56FB7" w:rsidRPr="00D56FB7" w:rsidRDefault="00D56FB7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</w:tbl>
    <w:p w:rsidR="00C07D43" w:rsidRPr="00D56FB7" w:rsidRDefault="00D559B5" w:rsidP="00C07D43">
      <w:pPr>
        <w:pStyle w:val="Footer"/>
        <w:ind w:right="-159"/>
        <w:jc w:val="center"/>
        <w:rPr>
          <w:color w:val="000000"/>
          <w:sz w:val="20"/>
          <w:szCs w:val="20"/>
        </w:rPr>
      </w:pPr>
      <w:r w:rsidRPr="00D56FB7">
        <w:rPr>
          <w:b/>
          <w:color w:val="000000"/>
          <w:sz w:val="20"/>
          <w:szCs w:val="20"/>
        </w:rPr>
        <w:t>PR</w:t>
      </w:r>
      <w:r w:rsidR="005E1C79" w:rsidRPr="00D56FB7">
        <w:rPr>
          <w:b/>
          <w:color w:val="000000"/>
          <w:sz w:val="20"/>
          <w:szCs w:val="20"/>
        </w:rPr>
        <w:t xml:space="preserve">EȘEDINTELE COMISIEI </w:t>
      </w:r>
    </w:p>
    <w:p w:rsidR="00D559B5" w:rsidRPr="00D56FB7" w:rsidRDefault="00D559B5" w:rsidP="00D56FB7">
      <w:pPr>
        <w:pStyle w:val="Footer"/>
        <w:ind w:right="-159"/>
        <w:rPr>
          <w:i/>
          <w:color w:val="000000"/>
          <w:sz w:val="20"/>
          <w:szCs w:val="20"/>
        </w:rPr>
      </w:pPr>
      <w:r w:rsidRPr="00D56FB7">
        <w:rPr>
          <w:i/>
          <w:color w:val="000000"/>
          <w:sz w:val="20"/>
          <w:szCs w:val="20"/>
        </w:rPr>
        <w:t xml:space="preserve">   </w:t>
      </w:r>
      <w:r w:rsidR="00D56FB7" w:rsidRPr="00D56FB7">
        <w:rPr>
          <w:i/>
          <w:color w:val="000000"/>
          <w:sz w:val="20"/>
          <w:szCs w:val="20"/>
        </w:rPr>
        <w:t xml:space="preserve">                                          </w:t>
      </w:r>
    </w:p>
    <w:p w:rsidR="00D559B5" w:rsidRPr="00D56FB7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>Întocmit</w:t>
      </w:r>
    </w:p>
    <w:p w:rsidR="00D559B5" w:rsidRPr="00D56FB7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 xml:space="preserve">SECRETAR COMISIE </w:t>
      </w:r>
      <w:r w:rsidR="005E1C79" w:rsidRPr="00D56FB7">
        <w:rPr>
          <w:rFonts w:eastAsia="Times New Roman"/>
          <w:b/>
          <w:sz w:val="20"/>
          <w:szCs w:val="20"/>
        </w:rPr>
        <w:t>CONCURS/EXAMEN</w:t>
      </w:r>
    </w:p>
    <w:p w:rsidR="00476E90" w:rsidRPr="00D56FB7" w:rsidRDefault="00476E90" w:rsidP="00D559B5">
      <w:pPr>
        <w:tabs>
          <w:tab w:val="left" w:pos="2179"/>
        </w:tabs>
        <w:jc w:val="center"/>
        <w:rPr>
          <w:rFonts w:eastAsia="Times New Roman"/>
          <w:sz w:val="20"/>
          <w:szCs w:val="20"/>
        </w:rPr>
      </w:pPr>
    </w:p>
    <w:sectPr w:rsidR="00476E90" w:rsidRPr="00D56FB7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E1" w:rsidRDefault="006E00E1" w:rsidP="006D1570">
      <w:r>
        <w:separator/>
      </w:r>
    </w:p>
  </w:endnote>
  <w:endnote w:type="continuationSeparator" w:id="0">
    <w:p w:rsidR="006E00E1" w:rsidRDefault="006E00E1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576330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RDS/SRU/PAL</w:t>
            </w:r>
            <w:r w:rsidR="00E55F3E">
              <w:rPr>
                <w:sz w:val="16"/>
                <w:szCs w:val="16"/>
              </w:rPr>
              <w:tab/>
              <w:t xml:space="preserve">                         </w:t>
            </w:r>
            <w:r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7E7B16">
              <w:rPr>
                <w:b/>
                <w:noProof/>
                <w:sz w:val="16"/>
                <w:szCs w:val="16"/>
              </w:rPr>
              <w:t>1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r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NUMPAGES  \* Arabic  \* MERGEFORMAT </w:instrText>
            </w:r>
            <w:r w:rsidRPr="00B51B61">
              <w:rPr>
                <w:b/>
                <w:sz w:val="16"/>
                <w:szCs w:val="16"/>
              </w:rPr>
              <w:fldChar w:fldCharType="separate"/>
            </w:r>
            <w:r w:rsidR="007E7B16">
              <w:rPr>
                <w:b/>
                <w:noProof/>
                <w:sz w:val="16"/>
                <w:szCs w:val="16"/>
              </w:rPr>
              <w:t>1</w:t>
            </w:r>
            <w:r w:rsidRPr="00B51B6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E1" w:rsidRDefault="006E00E1" w:rsidP="006D1570">
      <w:r>
        <w:separator/>
      </w:r>
    </w:p>
  </w:footnote>
  <w:footnote w:type="continuationSeparator" w:id="0">
    <w:p w:rsidR="006E00E1" w:rsidRDefault="006E00E1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3403"/>
    <w:rsid w:val="001E5FD8"/>
    <w:rsid w:val="0020220A"/>
    <w:rsid w:val="00227833"/>
    <w:rsid w:val="00234967"/>
    <w:rsid w:val="00243E7D"/>
    <w:rsid w:val="002B6667"/>
    <w:rsid w:val="003051C5"/>
    <w:rsid w:val="00344707"/>
    <w:rsid w:val="00373198"/>
    <w:rsid w:val="00393A7A"/>
    <w:rsid w:val="003955D0"/>
    <w:rsid w:val="003B0A66"/>
    <w:rsid w:val="003C48FD"/>
    <w:rsid w:val="003C70D4"/>
    <w:rsid w:val="003F19F3"/>
    <w:rsid w:val="00453C5C"/>
    <w:rsid w:val="0047266E"/>
    <w:rsid w:val="00476E9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80F05"/>
    <w:rsid w:val="00681FF7"/>
    <w:rsid w:val="006B75D0"/>
    <w:rsid w:val="006C1A14"/>
    <w:rsid w:val="006D0E0B"/>
    <w:rsid w:val="006D1570"/>
    <w:rsid w:val="006E00E1"/>
    <w:rsid w:val="0070146D"/>
    <w:rsid w:val="00751BC7"/>
    <w:rsid w:val="00780333"/>
    <w:rsid w:val="00787397"/>
    <w:rsid w:val="0079604D"/>
    <w:rsid w:val="007B6D74"/>
    <w:rsid w:val="007E7B16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72885"/>
    <w:rsid w:val="00C804DC"/>
    <w:rsid w:val="00D02C56"/>
    <w:rsid w:val="00D22F98"/>
    <w:rsid w:val="00D278B2"/>
    <w:rsid w:val="00D559B5"/>
    <w:rsid w:val="00D56FB7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4</cp:revision>
  <cp:lastPrinted>2021-12-17T11:45:00Z</cp:lastPrinted>
  <dcterms:created xsi:type="dcterms:W3CDTF">2021-12-17T11:45:00Z</dcterms:created>
  <dcterms:modified xsi:type="dcterms:W3CDTF">2021-12-17T11:54:00Z</dcterms:modified>
</cp:coreProperties>
</file>